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6DF2" w:rsidRDefault="00ED4BC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Департамент образования и науки </w:t>
      </w:r>
    </w:p>
    <w:p w:rsidR="004A6DF2" w:rsidRDefault="00ED4BC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4A6DF2" w:rsidRDefault="00ED4BC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среднего профессионального образования </w:t>
      </w:r>
    </w:p>
    <w:p w:rsidR="00655467" w:rsidRDefault="00ED4BC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«Брянский техникум индустрии сервиса»</w:t>
      </w:r>
    </w:p>
    <w:p w:rsidR="00655467" w:rsidRDefault="00655467">
      <w:pPr>
        <w:jc w:val="center"/>
        <w:rPr>
          <w:color w:val="0000FF"/>
          <w:sz w:val="28"/>
          <w:szCs w:val="28"/>
        </w:rPr>
      </w:pPr>
    </w:p>
    <w:p w:rsidR="00655467" w:rsidRDefault="00655467">
      <w:pPr>
        <w:jc w:val="center"/>
        <w:rPr>
          <w:sz w:val="28"/>
          <w:szCs w:val="28"/>
        </w:rPr>
      </w:pPr>
    </w:p>
    <w:p w:rsidR="00655467" w:rsidRDefault="00655467">
      <w:pPr>
        <w:jc w:val="center"/>
        <w:rPr>
          <w:sz w:val="28"/>
          <w:szCs w:val="28"/>
        </w:rPr>
      </w:pPr>
    </w:p>
    <w:p w:rsidR="00BF0244" w:rsidRDefault="00E918A9" w:rsidP="00BF0244">
      <w:pPr>
        <w:jc w:val="right"/>
        <w:rPr>
          <w:sz w:val="28"/>
          <w:szCs w:val="28"/>
        </w:rPr>
      </w:pPr>
      <w:r>
        <w:rPr>
          <w:sz w:val="28"/>
          <w:szCs w:val="28"/>
        </w:rPr>
        <w:t>Выбери себе работу по душе,</w:t>
      </w:r>
    </w:p>
    <w:p w:rsidR="00BF0244" w:rsidRDefault="00E918A9" w:rsidP="00BF02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вам не придется работать</w:t>
      </w:r>
    </w:p>
    <w:p w:rsidR="00655467" w:rsidRDefault="00E918A9" w:rsidP="00BF02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ни одного дня в своей жизни.</w:t>
      </w:r>
    </w:p>
    <w:p w:rsidR="00655467" w:rsidRDefault="00655467" w:rsidP="00BF0244">
      <w:pPr>
        <w:jc w:val="right"/>
        <w:rPr>
          <w:sz w:val="28"/>
          <w:szCs w:val="28"/>
        </w:rPr>
      </w:pPr>
    </w:p>
    <w:p w:rsidR="00655467" w:rsidRDefault="00E918A9" w:rsidP="00BF02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Конфуций </w:t>
      </w:r>
    </w:p>
    <w:p w:rsidR="00655467" w:rsidRDefault="00655467">
      <w:pPr>
        <w:jc w:val="center"/>
        <w:rPr>
          <w:sz w:val="28"/>
          <w:szCs w:val="28"/>
        </w:rPr>
      </w:pPr>
    </w:p>
    <w:p w:rsidR="00655467" w:rsidRDefault="00655467">
      <w:pPr>
        <w:jc w:val="center"/>
        <w:rPr>
          <w:sz w:val="28"/>
          <w:szCs w:val="28"/>
        </w:rPr>
      </w:pPr>
    </w:p>
    <w:p w:rsidR="00655467" w:rsidRDefault="00655467">
      <w:pPr>
        <w:jc w:val="center"/>
        <w:rPr>
          <w:sz w:val="28"/>
          <w:szCs w:val="28"/>
        </w:rPr>
      </w:pPr>
    </w:p>
    <w:p w:rsidR="00655467" w:rsidRDefault="00655467">
      <w:pPr>
        <w:jc w:val="center"/>
        <w:rPr>
          <w:sz w:val="28"/>
          <w:szCs w:val="28"/>
        </w:rPr>
      </w:pPr>
    </w:p>
    <w:p w:rsidR="00655467" w:rsidRDefault="00655467">
      <w:pPr>
        <w:jc w:val="center"/>
        <w:rPr>
          <w:sz w:val="28"/>
          <w:szCs w:val="28"/>
        </w:rPr>
      </w:pPr>
    </w:p>
    <w:p w:rsidR="00655467" w:rsidRDefault="00655467">
      <w:pPr>
        <w:jc w:val="center"/>
        <w:rPr>
          <w:sz w:val="28"/>
          <w:szCs w:val="28"/>
        </w:rPr>
      </w:pPr>
    </w:p>
    <w:p w:rsidR="00655467" w:rsidRDefault="00655467">
      <w:pPr>
        <w:jc w:val="center"/>
        <w:rPr>
          <w:sz w:val="28"/>
          <w:szCs w:val="28"/>
        </w:rPr>
      </w:pPr>
    </w:p>
    <w:p w:rsidR="00655467" w:rsidRDefault="00655467">
      <w:pPr>
        <w:jc w:val="center"/>
        <w:rPr>
          <w:sz w:val="28"/>
          <w:szCs w:val="28"/>
        </w:rPr>
      </w:pPr>
    </w:p>
    <w:p w:rsidR="00655467" w:rsidRPr="00476C5B" w:rsidRDefault="00655467">
      <w:pPr>
        <w:ind w:left="-180" w:firstLine="540"/>
        <w:jc w:val="center"/>
        <w:rPr>
          <w:b/>
          <w:spacing w:val="40"/>
          <w:sz w:val="36"/>
          <w:szCs w:val="36"/>
        </w:rPr>
      </w:pPr>
      <w:r w:rsidRPr="00476C5B">
        <w:rPr>
          <w:b/>
          <w:spacing w:val="40"/>
          <w:sz w:val="36"/>
          <w:szCs w:val="36"/>
        </w:rPr>
        <w:t xml:space="preserve">ПРОГРАММА </w:t>
      </w:r>
    </w:p>
    <w:p w:rsidR="00655467" w:rsidRPr="00476C5B" w:rsidRDefault="00655467">
      <w:pPr>
        <w:ind w:left="-180" w:firstLine="540"/>
        <w:jc w:val="center"/>
        <w:rPr>
          <w:b/>
          <w:spacing w:val="40"/>
          <w:sz w:val="36"/>
          <w:szCs w:val="36"/>
        </w:rPr>
      </w:pPr>
      <w:r w:rsidRPr="00476C5B">
        <w:rPr>
          <w:b/>
          <w:spacing w:val="40"/>
          <w:sz w:val="36"/>
          <w:szCs w:val="36"/>
        </w:rPr>
        <w:t xml:space="preserve">развития </w:t>
      </w:r>
      <w:proofErr w:type="spellStart"/>
      <w:r w:rsidRPr="00476C5B">
        <w:rPr>
          <w:b/>
          <w:spacing w:val="40"/>
          <w:sz w:val="36"/>
          <w:szCs w:val="36"/>
        </w:rPr>
        <w:t>профориентационной</w:t>
      </w:r>
      <w:proofErr w:type="spellEnd"/>
      <w:r w:rsidRPr="00476C5B">
        <w:rPr>
          <w:b/>
          <w:spacing w:val="40"/>
          <w:sz w:val="36"/>
          <w:szCs w:val="36"/>
        </w:rPr>
        <w:t xml:space="preserve"> работы</w:t>
      </w:r>
    </w:p>
    <w:p w:rsidR="00655467" w:rsidRPr="00ED4BCD" w:rsidRDefault="00655467" w:rsidP="001448C9">
      <w:pPr>
        <w:ind w:left="-180" w:firstLine="540"/>
        <w:jc w:val="center"/>
        <w:rPr>
          <w:i/>
          <w:sz w:val="40"/>
          <w:szCs w:val="40"/>
        </w:rPr>
      </w:pPr>
      <w:r w:rsidRPr="00476C5B">
        <w:rPr>
          <w:b/>
          <w:spacing w:val="40"/>
          <w:sz w:val="36"/>
          <w:szCs w:val="36"/>
        </w:rPr>
        <w:t>на период 201</w:t>
      </w:r>
      <w:r w:rsidR="00ED4BCD" w:rsidRPr="00476C5B">
        <w:rPr>
          <w:b/>
          <w:spacing w:val="40"/>
          <w:sz w:val="36"/>
          <w:szCs w:val="36"/>
        </w:rPr>
        <w:t>4</w:t>
      </w:r>
      <w:r w:rsidRPr="00476C5B">
        <w:rPr>
          <w:b/>
          <w:spacing w:val="40"/>
          <w:sz w:val="36"/>
          <w:szCs w:val="36"/>
        </w:rPr>
        <w:t>-201</w:t>
      </w:r>
      <w:r w:rsidR="0002082C">
        <w:rPr>
          <w:b/>
          <w:spacing w:val="40"/>
          <w:sz w:val="36"/>
          <w:szCs w:val="36"/>
        </w:rPr>
        <w:t>8</w:t>
      </w:r>
      <w:r w:rsidRPr="00476C5B">
        <w:rPr>
          <w:b/>
          <w:spacing w:val="40"/>
          <w:sz w:val="36"/>
          <w:szCs w:val="36"/>
        </w:rPr>
        <w:t xml:space="preserve"> годы</w:t>
      </w:r>
    </w:p>
    <w:p w:rsidR="00655467" w:rsidRDefault="00655467">
      <w:pPr>
        <w:ind w:left="540" w:firstLine="540"/>
        <w:jc w:val="center"/>
        <w:rPr>
          <w:rFonts w:ascii="Arial Black" w:hAnsi="Arial Black" w:cs="Arial Black"/>
          <w:b/>
          <w:i/>
          <w:color w:val="000080"/>
          <w:spacing w:val="40"/>
          <w:sz w:val="48"/>
          <w:szCs w:val="48"/>
        </w:rPr>
      </w:pPr>
    </w:p>
    <w:p w:rsidR="00BF0244" w:rsidRDefault="00BF0244">
      <w:pPr>
        <w:ind w:left="540" w:firstLine="540"/>
        <w:jc w:val="center"/>
        <w:rPr>
          <w:rFonts w:ascii="Arial Black" w:hAnsi="Arial Black" w:cs="Arial Black"/>
          <w:b/>
          <w:i/>
          <w:color w:val="000080"/>
          <w:spacing w:val="40"/>
          <w:sz w:val="48"/>
          <w:szCs w:val="48"/>
        </w:rPr>
      </w:pPr>
    </w:p>
    <w:p w:rsidR="00BF0244" w:rsidRDefault="00BF0244">
      <w:pPr>
        <w:ind w:left="540" w:firstLine="540"/>
        <w:jc w:val="center"/>
        <w:rPr>
          <w:rFonts w:ascii="Arial Black" w:hAnsi="Arial Black" w:cs="Arial Black"/>
          <w:b/>
          <w:i/>
          <w:color w:val="000080"/>
          <w:spacing w:val="40"/>
          <w:sz w:val="48"/>
          <w:szCs w:val="48"/>
        </w:rPr>
      </w:pPr>
    </w:p>
    <w:p w:rsidR="001448C9" w:rsidRDefault="001448C9">
      <w:pPr>
        <w:ind w:left="540" w:firstLine="540"/>
        <w:jc w:val="center"/>
        <w:rPr>
          <w:rFonts w:ascii="Arial Black" w:hAnsi="Arial Black" w:cs="Arial Black"/>
          <w:b/>
          <w:i/>
          <w:color w:val="000080"/>
          <w:spacing w:val="40"/>
          <w:sz w:val="48"/>
          <w:szCs w:val="48"/>
        </w:rPr>
      </w:pPr>
    </w:p>
    <w:p w:rsidR="001448C9" w:rsidRDefault="001448C9">
      <w:pPr>
        <w:ind w:left="540" w:firstLine="540"/>
        <w:jc w:val="center"/>
        <w:rPr>
          <w:rFonts w:ascii="Arial Black" w:hAnsi="Arial Black" w:cs="Arial Black"/>
          <w:b/>
          <w:i/>
          <w:color w:val="000080"/>
          <w:spacing w:val="40"/>
          <w:sz w:val="48"/>
          <w:szCs w:val="48"/>
        </w:rPr>
      </w:pPr>
    </w:p>
    <w:p w:rsidR="001448C9" w:rsidRDefault="001448C9">
      <w:pPr>
        <w:ind w:left="540" w:firstLine="540"/>
        <w:jc w:val="center"/>
        <w:rPr>
          <w:rFonts w:ascii="Arial Black" w:hAnsi="Arial Black" w:cs="Arial Black"/>
          <w:b/>
          <w:i/>
          <w:color w:val="000080"/>
          <w:spacing w:val="40"/>
          <w:sz w:val="48"/>
          <w:szCs w:val="48"/>
        </w:rPr>
      </w:pPr>
    </w:p>
    <w:p w:rsidR="00476C5B" w:rsidRDefault="00476C5B">
      <w:pPr>
        <w:ind w:left="540" w:firstLine="540"/>
        <w:jc w:val="center"/>
        <w:rPr>
          <w:rFonts w:ascii="Arial Black" w:hAnsi="Arial Black" w:cs="Arial Black"/>
          <w:b/>
          <w:i/>
          <w:color w:val="000080"/>
          <w:spacing w:val="40"/>
          <w:sz w:val="48"/>
          <w:szCs w:val="48"/>
        </w:rPr>
      </w:pPr>
    </w:p>
    <w:p w:rsidR="00476C5B" w:rsidRDefault="00476C5B">
      <w:pPr>
        <w:ind w:left="540" w:firstLine="540"/>
        <w:jc w:val="center"/>
        <w:rPr>
          <w:rFonts w:ascii="Arial Black" w:hAnsi="Arial Black" w:cs="Arial Black"/>
          <w:b/>
          <w:i/>
          <w:color w:val="000080"/>
          <w:spacing w:val="40"/>
          <w:sz w:val="48"/>
          <w:szCs w:val="48"/>
        </w:rPr>
      </w:pPr>
    </w:p>
    <w:p w:rsidR="00655467" w:rsidRDefault="00655467">
      <w:pPr>
        <w:ind w:left="-540" w:firstLine="540"/>
        <w:jc w:val="center"/>
        <w:rPr>
          <w:rFonts w:ascii="Arial Black" w:hAnsi="Arial Black" w:cs="Arial Black"/>
          <w:b/>
          <w:color w:val="FF0000"/>
          <w:spacing w:val="40"/>
          <w:sz w:val="28"/>
          <w:szCs w:val="28"/>
        </w:rPr>
      </w:pPr>
    </w:p>
    <w:p w:rsidR="00655467" w:rsidRPr="00BF0244" w:rsidRDefault="004A6DF2">
      <w:pPr>
        <w:ind w:left="-720" w:firstLine="540"/>
        <w:jc w:val="center"/>
        <w:rPr>
          <w:b/>
          <w:color w:val="000000"/>
          <w:spacing w:val="40"/>
          <w:sz w:val="28"/>
          <w:szCs w:val="28"/>
        </w:rPr>
      </w:pPr>
      <w:r w:rsidRPr="00BF0244">
        <w:rPr>
          <w:b/>
          <w:color w:val="000000"/>
          <w:spacing w:val="40"/>
          <w:sz w:val="28"/>
          <w:szCs w:val="28"/>
        </w:rPr>
        <w:t>Брянск</w:t>
      </w:r>
    </w:p>
    <w:p w:rsidR="004A6DF2" w:rsidRPr="00BF0244" w:rsidRDefault="004A6DF2">
      <w:pPr>
        <w:ind w:left="-720" w:firstLine="540"/>
        <w:jc w:val="center"/>
        <w:rPr>
          <w:b/>
          <w:color w:val="000000"/>
          <w:spacing w:val="40"/>
          <w:sz w:val="28"/>
          <w:szCs w:val="28"/>
        </w:rPr>
      </w:pPr>
      <w:r w:rsidRPr="00BF0244">
        <w:rPr>
          <w:b/>
          <w:color w:val="000000"/>
          <w:spacing w:val="40"/>
          <w:sz w:val="28"/>
          <w:szCs w:val="28"/>
        </w:rPr>
        <w:t>2014</w:t>
      </w:r>
    </w:p>
    <w:p w:rsidR="00655467" w:rsidRDefault="000F3E61" w:rsidP="000F3E61">
      <w:pPr>
        <w:pageBreakBefore/>
        <w:spacing w:after="120"/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BF0244" w:rsidRDefault="00655467">
      <w:pPr>
        <w:pStyle w:val="aa"/>
        <w:spacing w:before="0" w:after="120"/>
        <w:ind w:left="-53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 </w:t>
      </w:r>
    </w:p>
    <w:p w:rsidR="00655467" w:rsidRDefault="00655467">
      <w:pPr>
        <w:pStyle w:val="aa"/>
        <w:spacing w:before="0" w:after="120"/>
        <w:ind w:left="-539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Профориентация - это научно обоснованная целостная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</w:t>
      </w:r>
      <w:r w:rsidR="00B52674">
        <w:rPr>
          <w:iCs/>
          <w:sz w:val="28"/>
          <w:szCs w:val="28"/>
        </w:rPr>
        <w:t>различных</w:t>
      </w:r>
      <w:r>
        <w:rPr>
          <w:iCs/>
          <w:sz w:val="28"/>
          <w:szCs w:val="28"/>
        </w:rPr>
        <w:t xml:space="preserve"> форм собственности и предпринимательства.</w:t>
      </w:r>
    </w:p>
    <w:p w:rsidR="00655467" w:rsidRDefault="00655467">
      <w:pPr>
        <w:pStyle w:val="aa"/>
        <w:spacing w:before="0" w:after="120"/>
        <w:ind w:left="-540"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Социальный аспект</w:t>
      </w:r>
      <w:r>
        <w:rPr>
          <w:sz w:val="28"/>
          <w:szCs w:val="28"/>
        </w:rPr>
        <w:t xml:space="preserve"> заключается в формировании ценностных ориентации молодежи в профессиональном самоопределении, где делается акцент на изучении требований к квалификации работника той или иной сферы.</w:t>
      </w:r>
    </w:p>
    <w:p w:rsidR="00655467" w:rsidRDefault="00655467">
      <w:pPr>
        <w:pStyle w:val="aa"/>
        <w:spacing w:before="0" w:after="120"/>
        <w:ind w:left="-540"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Экономический аспект</w:t>
      </w:r>
      <w:r>
        <w:rPr>
          <w:sz w:val="28"/>
          <w:szCs w:val="28"/>
        </w:rPr>
        <w:t xml:space="preserve"> - это процесс управления выбором профессии молодежи в соответствии с потребностями общества и возможностями личности (изучение рынка труда).</w:t>
      </w:r>
    </w:p>
    <w:p w:rsidR="00655467" w:rsidRDefault="00655467">
      <w:pPr>
        <w:pStyle w:val="aa"/>
        <w:spacing w:before="0" w:after="120"/>
        <w:ind w:left="-540"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Психологический аспект</w:t>
      </w:r>
      <w:r>
        <w:rPr>
          <w:sz w:val="28"/>
          <w:szCs w:val="28"/>
        </w:rPr>
        <w:t xml:space="preserve"> состоит в изучении структуры личности, формировании профессиональной направленности (способность к осознанному выбору).</w:t>
      </w:r>
    </w:p>
    <w:p w:rsidR="00655467" w:rsidRDefault="00655467">
      <w:pPr>
        <w:pStyle w:val="aa"/>
        <w:spacing w:before="0" w:after="120"/>
        <w:ind w:left="-540"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Педагогический аспект</w:t>
      </w:r>
      <w:r>
        <w:rPr>
          <w:sz w:val="28"/>
          <w:szCs w:val="28"/>
        </w:rPr>
        <w:t xml:space="preserve"> связан с формированием общественно значимых мотивов выбора профессии и профессиональных интересов.</w:t>
      </w:r>
    </w:p>
    <w:p w:rsidR="00655467" w:rsidRDefault="00655467">
      <w:pPr>
        <w:pStyle w:val="aa"/>
        <w:spacing w:before="0" w:after="120"/>
        <w:ind w:left="-540"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Медико-физиологический аспект</w:t>
      </w:r>
      <w:r>
        <w:rPr>
          <w:sz w:val="28"/>
          <w:szCs w:val="28"/>
        </w:rPr>
        <w:t xml:space="preserve"> выдвигает такие основные задачи как разработка критериев профессионального отбора в соответствии с состоянием здоровья, а также требований, которые предъявляет профессия к личности кандидата.</w:t>
      </w:r>
    </w:p>
    <w:p w:rsidR="00BF0244" w:rsidRPr="00BF0244" w:rsidRDefault="00BF0244" w:rsidP="00BF0244">
      <w:pPr>
        <w:ind w:left="-567" w:firstLine="737"/>
        <w:jc w:val="both"/>
        <w:rPr>
          <w:sz w:val="28"/>
          <w:szCs w:val="28"/>
        </w:rPr>
      </w:pPr>
      <w:r w:rsidRPr="00BF0244">
        <w:rPr>
          <w:sz w:val="28"/>
          <w:szCs w:val="28"/>
        </w:rPr>
        <w:t>Профессиональная ориентация (профориентация) – это система мер, призванных помочь выпускнику выбрать </w:t>
      </w:r>
      <w:hyperlink r:id="rId7" w:tooltip="Профессия (такой страницы не существует)" w:history="1">
        <w:r w:rsidRPr="00BF0244">
          <w:rPr>
            <w:rStyle w:val="af3"/>
            <w:color w:val="auto"/>
            <w:sz w:val="28"/>
            <w:szCs w:val="28"/>
            <w:u w:val="none"/>
          </w:rPr>
          <w:t>профессию</w:t>
        </w:r>
      </w:hyperlink>
      <w:r w:rsidRPr="00BF0244">
        <w:rPr>
          <w:sz w:val="28"/>
          <w:szCs w:val="28"/>
        </w:rPr>
        <w:t> в соответствии с его интересами, </w:t>
      </w:r>
      <w:hyperlink r:id="rId8" w:tooltip="Способности (такой страницы не существует)" w:history="1">
        <w:r w:rsidRPr="00BF0244">
          <w:rPr>
            <w:rStyle w:val="af3"/>
            <w:color w:val="auto"/>
            <w:sz w:val="28"/>
            <w:szCs w:val="28"/>
            <w:u w:val="none"/>
          </w:rPr>
          <w:t>способностями</w:t>
        </w:r>
      </w:hyperlink>
      <w:r>
        <w:rPr>
          <w:sz w:val="28"/>
          <w:szCs w:val="28"/>
        </w:rPr>
        <w:t xml:space="preserve"> </w:t>
      </w:r>
      <w:r w:rsidRPr="00BF0244">
        <w:rPr>
          <w:sz w:val="28"/>
          <w:szCs w:val="28"/>
        </w:rPr>
        <w:t>и </w:t>
      </w:r>
      <w:hyperlink r:id="rId9" w:tooltip="Мотивация" w:history="1">
        <w:r w:rsidRPr="00BF0244">
          <w:rPr>
            <w:rStyle w:val="af3"/>
            <w:color w:val="auto"/>
            <w:sz w:val="28"/>
            <w:szCs w:val="28"/>
            <w:u w:val="none"/>
          </w:rPr>
          <w:t>мотивацией</w:t>
        </w:r>
      </w:hyperlink>
      <w:r w:rsidRPr="00BF0244">
        <w:rPr>
          <w:sz w:val="28"/>
          <w:szCs w:val="28"/>
        </w:rPr>
        <w:t>. Надо ли говорить о том, какое огромное значение имеет правильный выбор</w:t>
      </w:r>
      <w:r>
        <w:rPr>
          <w:sz w:val="28"/>
          <w:szCs w:val="28"/>
        </w:rPr>
        <w:t xml:space="preserve"> </w:t>
      </w:r>
      <w:hyperlink r:id="rId10" w:tooltip="Специальность (такой страницы не существует)" w:history="1">
        <w:r w:rsidRPr="00BF0244">
          <w:rPr>
            <w:rStyle w:val="af3"/>
            <w:color w:val="auto"/>
            <w:sz w:val="28"/>
            <w:szCs w:val="28"/>
            <w:u w:val="none"/>
          </w:rPr>
          <w:t>специальности</w:t>
        </w:r>
      </w:hyperlink>
      <w:r w:rsidRPr="00BF0244">
        <w:rPr>
          <w:sz w:val="28"/>
          <w:szCs w:val="28"/>
        </w:rPr>
        <w:t> для будущей жизни молодого человека. Ведь любимая работа не только приносит удовольствие, но и обеспечивает материальное благосостояние,</w:t>
      </w:r>
      <w:r>
        <w:rPr>
          <w:sz w:val="28"/>
          <w:szCs w:val="28"/>
        </w:rPr>
        <w:t xml:space="preserve"> </w:t>
      </w:r>
      <w:hyperlink r:id="rId11" w:tooltip="Самореализация" w:history="1">
        <w:r w:rsidRPr="00BF0244">
          <w:rPr>
            <w:rStyle w:val="af3"/>
            <w:color w:val="auto"/>
            <w:sz w:val="28"/>
            <w:szCs w:val="28"/>
            <w:u w:val="none"/>
          </w:rPr>
          <w:t>самореализацию</w:t>
        </w:r>
      </w:hyperlink>
      <w:r w:rsidRPr="00BF0244">
        <w:rPr>
          <w:sz w:val="28"/>
          <w:szCs w:val="28"/>
        </w:rPr>
        <w:t> и удовлетворенностью жизнью. Как и, напротив, нелюбимое дело, которым человек вынужден ежедневно заниматься, отбивает любое желание трудиться, убивает вкус к жизни.</w:t>
      </w:r>
    </w:p>
    <w:p w:rsidR="00655467" w:rsidRDefault="00655467">
      <w:pPr>
        <w:spacing w:after="12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C43F3">
        <w:rPr>
          <w:sz w:val="28"/>
          <w:szCs w:val="28"/>
        </w:rPr>
        <w:t>Брянский техникум индустрии сервиса</w:t>
      </w:r>
      <w:r>
        <w:rPr>
          <w:sz w:val="28"/>
          <w:szCs w:val="28"/>
        </w:rPr>
        <w:t>» на период 201</w:t>
      </w:r>
      <w:r w:rsidR="00BC43F3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02082C">
        <w:rPr>
          <w:sz w:val="28"/>
          <w:szCs w:val="28"/>
        </w:rPr>
        <w:t>8</w:t>
      </w:r>
      <w:r>
        <w:rPr>
          <w:sz w:val="28"/>
          <w:szCs w:val="28"/>
        </w:rPr>
        <w:t xml:space="preserve">г.г.», </w:t>
      </w:r>
      <w:r w:rsidR="00B328A7">
        <w:rPr>
          <w:sz w:val="28"/>
          <w:szCs w:val="28"/>
        </w:rPr>
        <w:t xml:space="preserve">разработал </w:t>
      </w:r>
      <w:proofErr w:type="gramStart"/>
      <w:r w:rsidR="00B328A7">
        <w:rPr>
          <w:sz w:val="28"/>
          <w:szCs w:val="28"/>
        </w:rPr>
        <w:t xml:space="preserve">систему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proofErr w:type="gramEnd"/>
      <w:r>
        <w:rPr>
          <w:sz w:val="28"/>
          <w:szCs w:val="28"/>
        </w:rPr>
        <w:t xml:space="preserve"> работы с обучающимися,  определ</w:t>
      </w:r>
      <w:r w:rsidR="00B328A7">
        <w:rPr>
          <w:sz w:val="28"/>
          <w:szCs w:val="28"/>
        </w:rPr>
        <w:t>ил</w:t>
      </w:r>
      <w:r>
        <w:rPr>
          <w:sz w:val="28"/>
          <w:szCs w:val="28"/>
        </w:rPr>
        <w:t xml:space="preserve"> концепци</w:t>
      </w:r>
      <w:r w:rsidR="00B328A7">
        <w:rPr>
          <w:sz w:val="28"/>
          <w:szCs w:val="28"/>
        </w:rPr>
        <w:t>ю</w:t>
      </w:r>
      <w:r>
        <w:rPr>
          <w:sz w:val="28"/>
          <w:szCs w:val="28"/>
        </w:rPr>
        <w:t xml:space="preserve"> развития и основные направления деятельности </w:t>
      </w:r>
      <w:r w:rsidR="00BC43F3">
        <w:rPr>
          <w:sz w:val="28"/>
          <w:szCs w:val="28"/>
        </w:rPr>
        <w:t>техникума</w:t>
      </w:r>
      <w:r>
        <w:rPr>
          <w:sz w:val="28"/>
          <w:szCs w:val="28"/>
        </w:rPr>
        <w:t xml:space="preserve"> по формированию профессиональной культуры специалиста нового типа, оказанию </w:t>
      </w:r>
      <w:r>
        <w:rPr>
          <w:sz w:val="28"/>
          <w:szCs w:val="28"/>
        </w:rPr>
        <w:lastRenderedPageBreak/>
        <w:t xml:space="preserve">психологической поддержки молодёжи в  целях   обеспечения экономической стабильности региона и потребностей личности в самореализации  и </w:t>
      </w:r>
      <w:r w:rsidR="00687208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ФГОС.</w:t>
      </w:r>
    </w:p>
    <w:p w:rsidR="00655467" w:rsidRDefault="00655467">
      <w:pPr>
        <w:ind w:left="540" w:firstLine="540"/>
        <w:jc w:val="center"/>
        <w:rPr>
          <w:rFonts w:ascii="Arial Black" w:hAnsi="Arial Black" w:cs="Arial Black"/>
          <w:b/>
          <w:i/>
          <w:color w:val="000080"/>
          <w:spacing w:val="40"/>
          <w:sz w:val="48"/>
          <w:szCs w:val="48"/>
        </w:rPr>
      </w:pPr>
    </w:p>
    <w:p w:rsidR="00655467" w:rsidRDefault="00655467">
      <w:pPr>
        <w:pageBreakBefore/>
        <w:ind w:left="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ПРОГРАММЫ</w:t>
      </w:r>
    </w:p>
    <w:p w:rsidR="00655467" w:rsidRDefault="00655467">
      <w:pPr>
        <w:ind w:left="540" w:firstLine="540"/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6469"/>
      </w:tblGrid>
      <w:tr w:rsidR="00655467">
        <w:trPr>
          <w:trHeight w:val="97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467" w:rsidRDefault="00655467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  <w:p w:rsidR="00655467" w:rsidRDefault="0065546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Наименование </w:t>
            </w:r>
          </w:p>
          <w:p w:rsidR="00655467" w:rsidRDefault="0065546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Программы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67" w:rsidRDefault="0065546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55467" w:rsidRDefault="00655467" w:rsidP="0019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развити</w:t>
            </w:r>
            <w:r w:rsidR="00190CC5">
              <w:rPr>
                <w:sz w:val="28"/>
                <w:szCs w:val="28"/>
              </w:rPr>
              <w:t xml:space="preserve">я </w:t>
            </w:r>
            <w:proofErr w:type="spellStart"/>
            <w:r w:rsidR="00190CC5">
              <w:rPr>
                <w:sz w:val="28"/>
                <w:szCs w:val="28"/>
              </w:rPr>
              <w:t>профориентационной</w:t>
            </w:r>
            <w:proofErr w:type="spellEnd"/>
            <w:r w:rsidR="00190CC5">
              <w:rPr>
                <w:sz w:val="28"/>
                <w:szCs w:val="28"/>
              </w:rPr>
              <w:t xml:space="preserve"> работы Государственного бюджетного образовательного учреждения среднего профессионального образования </w:t>
            </w:r>
            <w:r>
              <w:rPr>
                <w:sz w:val="28"/>
                <w:szCs w:val="28"/>
              </w:rPr>
              <w:t xml:space="preserve"> «</w:t>
            </w:r>
            <w:r w:rsidR="00687208">
              <w:rPr>
                <w:sz w:val="28"/>
                <w:szCs w:val="28"/>
              </w:rPr>
              <w:t>Брянский техникум индустрии сервиса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655467">
        <w:trPr>
          <w:trHeight w:val="82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467" w:rsidRDefault="00655467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  <w:p w:rsidR="00655467" w:rsidRDefault="0065546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Основания для </w:t>
            </w:r>
          </w:p>
          <w:p w:rsidR="00655467" w:rsidRDefault="0065546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разработки Программы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67" w:rsidRDefault="0065546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55467" w:rsidRDefault="00655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Российской Федерации «Об образовании» от 31.12.12г. № 273-ФЗ;</w:t>
            </w:r>
          </w:p>
          <w:p w:rsidR="00655467" w:rsidRDefault="00655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Стратегия развития системы подготовки рабочих кадров и формирования прикладных квалификаций в РФ на период до 2020 г.;</w:t>
            </w:r>
          </w:p>
          <w:p w:rsidR="00655467" w:rsidRDefault="00655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областной педагогической конференции учреждений СПО «</w:t>
            </w:r>
            <w:proofErr w:type="gramStart"/>
            <w:r>
              <w:rPr>
                <w:sz w:val="28"/>
                <w:szCs w:val="28"/>
              </w:rPr>
              <w:t>Стратегические  ориентиры</w:t>
            </w:r>
            <w:proofErr w:type="gramEnd"/>
            <w:r>
              <w:rPr>
                <w:sz w:val="28"/>
                <w:szCs w:val="28"/>
              </w:rPr>
              <w:t xml:space="preserve"> государственной политики в сфере развития системы подготовки кадров и формирования прикладных квалификаций» (28.08.2013)</w:t>
            </w:r>
          </w:p>
          <w:p w:rsidR="00655467" w:rsidRDefault="00655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Концепция модернизации российского образования до 2020 года;</w:t>
            </w:r>
          </w:p>
          <w:p w:rsidR="00655467" w:rsidRDefault="00655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Российской Федерации от 3 марта  2001г. №160 «Об утверждении Типового положения об образовательном учреждении среднего профессионального образования (среднем специальном учебном заведении)»</w:t>
            </w:r>
          </w:p>
        </w:tc>
      </w:tr>
      <w:tr w:rsidR="00655467">
        <w:trPr>
          <w:trHeight w:val="189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467" w:rsidRDefault="00655467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  <w:p w:rsidR="00655467" w:rsidRDefault="0065546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Цель Программы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CC5" w:rsidRPr="00190CC5" w:rsidRDefault="00190CC5" w:rsidP="0019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190CC5">
              <w:rPr>
                <w:sz w:val="28"/>
                <w:szCs w:val="28"/>
              </w:rPr>
              <w:t xml:space="preserve">Повышение привлекательности программ среднего профессионального образования, востребованных на профессиональном рынке региона. </w:t>
            </w:r>
          </w:p>
          <w:p w:rsidR="00190CC5" w:rsidRPr="00190CC5" w:rsidRDefault="00190CC5" w:rsidP="0019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190CC5">
              <w:rPr>
                <w:sz w:val="28"/>
                <w:szCs w:val="28"/>
              </w:rPr>
              <w:t xml:space="preserve">Создание механизмов устойчивого развития системы </w:t>
            </w:r>
            <w:proofErr w:type="spellStart"/>
            <w:r w:rsidRPr="00190CC5">
              <w:rPr>
                <w:sz w:val="28"/>
                <w:szCs w:val="28"/>
              </w:rPr>
              <w:t>профориентационной</w:t>
            </w:r>
            <w:proofErr w:type="spellEnd"/>
            <w:r w:rsidRPr="00190CC5">
              <w:rPr>
                <w:sz w:val="28"/>
                <w:szCs w:val="28"/>
              </w:rPr>
              <w:t xml:space="preserve"> работы в техникуме.</w:t>
            </w:r>
          </w:p>
          <w:p w:rsidR="00655467" w:rsidRDefault="00190CC5" w:rsidP="00190CC5">
            <w:pPr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190CC5">
              <w:rPr>
                <w:sz w:val="28"/>
                <w:szCs w:val="28"/>
              </w:rPr>
              <w:t>Совершенствование механизмов реализации программ, направленных на оказание социальной поддержки выпускникам, избравшим работу по профильной профессии, специальности.</w:t>
            </w:r>
          </w:p>
        </w:tc>
      </w:tr>
      <w:tr w:rsidR="00655467" w:rsidTr="00190CC5">
        <w:trPr>
          <w:trHeight w:val="792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467" w:rsidRDefault="00655467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  <w:p w:rsidR="00655467" w:rsidRDefault="0065546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Задачи Программы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67" w:rsidRDefault="00655467" w:rsidP="00E90A40">
            <w:pPr>
              <w:pStyle w:val="ac"/>
              <w:numPr>
                <w:ilvl w:val="0"/>
                <w:numId w:val="3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существующей теории и практики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работы, обеспечивающей процесс формирования профессиональной направленности абитуриентов и обучающихся.</w:t>
            </w:r>
          </w:p>
          <w:p w:rsidR="00655467" w:rsidRDefault="00655467" w:rsidP="00E90A40">
            <w:pPr>
              <w:pStyle w:val="ac"/>
              <w:numPr>
                <w:ilvl w:val="0"/>
                <w:numId w:val="3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основные компоненты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учащимися СОШ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интернатных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87208">
              <w:rPr>
                <w:rFonts w:ascii="Times New Roman" w:hAnsi="Times New Roman" w:cs="Times New Roman"/>
                <w:sz w:val="28"/>
                <w:szCs w:val="28"/>
              </w:rPr>
              <w:t>Брянска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87208">
              <w:rPr>
                <w:rFonts w:ascii="Times New Roman" w:hAnsi="Times New Roman" w:cs="Times New Roman"/>
                <w:sz w:val="28"/>
                <w:szCs w:val="28"/>
              </w:rPr>
              <w:t>Брянской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области,  абитуриентами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87208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208"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определить их преемственность и взаимосвязь.</w:t>
            </w:r>
          </w:p>
          <w:p w:rsidR="00655467" w:rsidRDefault="00655467" w:rsidP="00E90A40">
            <w:pPr>
              <w:pStyle w:val="ac"/>
              <w:numPr>
                <w:ilvl w:val="0"/>
                <w:numId w:val="3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скоординированность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</w:t>
            </w:r>
            <w:r w:rsidR="00687208"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работодателей по профориентации для повышения качества подготовки специалистов. </w:t>
            </w:r>
          </w:p>
          <w:p w:rsidR="00655467" w:rsidRPr="00190CC5" w:rsidRDefault="00655467" w:rsidP="00E90A40">
            <w:pPr>
              <w:pStyle w:val="ac"/>
              <w:numPr>
                <w:ilvl w:val="0"/>
                <w:numId w:val="3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гибкую, целостную и мобильную систему профессиональной ориентации в </w:t>
            </w:r>
            <w:r w:rsidR="00687208">
              <w:rPr>
                <w:rFonts w:ascii="Times New Roman" w:hAnsi="Times New Roman" w:cs="Times New Roman"/>
                <w:sz w:val="28"/>
                <w:szCs w:val="28"/>
              </w:rPr>
              <w:t>техникуме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5467" w:rsidRPr="00190CC5" w:rsidRDefault="00655467" w:rsidP="00E90A40">
            <w:pPr>
              <w:pStyle w:val="ac"/>
              <w:numPr>
                <w:ilvl w:val="0"/>
                <w:numId w:val="3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ресурсный потенциал </w:t>
            </w:r>
            <w:r w:rsidR="00687208"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качества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профессионализации обучающихся. </w:t>
            </w:r>
          </w:p>
        </w:tc>
      </w:tr>
      <w:tr w:rsidR="00655467" w:rsidTr="00190CC5">
        <w:trPr>
          <w:trHeight w:val="5009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467" w:rsidRDefault="0065546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Основные направления Программы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67" w:rsidRDefault="00655467" w:rsidP="00E90A40">
            <w:pPr>
              <w:numPr>
                <w:ilvl w:val="0"/>
                <w:numId w:val="4"/>
              </w:numPr>
              <w:overflowPunct w:val="0"/>
              <w:autoSpaceDE w:val="0"/>
              <w:ind w:right="-44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Изучение с помощью анкетирования профессиональных интересов, намерений, потребностей, свойств успешной профессиональной самореализации личности.</w:t>
            </w:r>
          </w:p>
          <w:p w:rsidR="00655467" w:rsidRDefault="00655467" w:rsidP="00E90A40">
            <w:pPr>
              <w:numPr>
                <w:ilvl w:val="0"/>
                <w:numId w:val="4"/>
              </w:numPr>
              <w:overflowPunct w:val="0"/>
              <w:autoSpaceDE w:val="0"/>
              <w:ind w:right="-44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Изучение потребностей региона в специалистах и рабочих кадрах, реализуемых в </w:t>
            </w:r>
            <w:r w:rsidR="00687208">
              <w:rPr>
                <w:sz w:val="28"/>
              </w:rPr>
              <w:t>техникуме</w:t>
            </w:r>
            <w:r>
              <w:rPr>
                <w:sz w:val="28"/>
              </w:rPr>
              <w:t xml:space="preserve"> направлений профессиональной подготовки.</w:t>
            </w:r>
          </w:p>
          <w:p w:rsidR="00655467" w:rsidRDefault="00655467" w:rsidP="00E90A40">
            <w:pPr>
              <w:numPr>
                <w:ilvl w:val="0"/>
                <w:numId w:val="4"/>
              </w:numPr>
              <w:overflowPunct w:val="0"/>
              <w:autoSpaceDE w:val="0"/>
              <w:ind w:right="-4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комплексной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работы с молодёжью.</w:t>
            </w:r>
          </w:p>
          <w:p w:rsidR="00655467" w:rsidRPr="00190CC5" w:rsidRDefault="00655467" w:rsidP="00E90A40">
            <w:pPr>
              <w:numPr>
                <w:ilvl w:val="0"/>
                <w:numId w:val="4"/>
              </w:numPr>
              <w:overflowPunct w:val="0"/>
              <w:autoSpaceDE w:val="0"/>
              <w:ind w:right="-4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рекламной деятельности, направленной на повышение степени популярности профессий и специальностей, обучение по которым проводится в ГБОУ СПО </w:t>
            </w:r>
            <w:r w:rsidR="00190CC5">
              <w:rPr>
                <w:sz w:val="28"/>
                <w:szCs w:val="28"/>
              </w:rPr>
              <w:t>БТИС</w:t>
            </w:r>
            <w:r>
              <w:rPr>
                <w:sz w:val="28"/>
                <w:szCs w:val="28"/>
              </w:rPr>
              <w:t>.</w:t>
            </w:r>
          </w:p>
        </w:tc>
      </w:tr>
      <w:tr w:rsidR="006554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467" w:rsidRDefault="0065546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Сроки, </w:t>
            </w:r>
          </w:p>
          <w:p w:rsidR="00655467" w:rsidRDefault="0065546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этапы реализации Программы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67" w:rsidRPr="00687208" w:rsidRDefault="00655467">
            <w:pPr>
              <w:overflowPunct w:val="0"/>
              <w:autoSpaceDE w:val="0"/>
              <w:ind w:right="-44"/>
              <w:jc w:val="both"/>
              <w:textAlignment w:val="baseline"/>
              <w:rPr>
                <w:sz w:val="28"/>
                <w:szCs w:val="28"/>
              </w:rPr>
            </w:pPr>
            <w:r w:rsidRPr="00687208">
              <w:rPr>
                <w:sz w:val="28"/>
                <w:u w:val="single"/>
                <w:lang w:val="en-US"/>
              </w:rPr>
              <w:t>I</w:t>
            </w:r>
            <w:r w:rsidRPr="00687208">
              <w:rPr>
                <w:sz w:val="28"/>
                <w:u w:val="single"/>
              </w:rPr>
              <w:t xml:space="preserve"> этап:</w:t>
            </w:r>
            <w:r w:rsidRPr="00687208">
              <w:rPr>
                <w:sz w:val="28"/>
              </w:rPr>
              <w:t xml:space="preserve"> </w:t>
            </w:r>
            <w:r w:rsidR="00E11777">
              <w:rPr>
                <w:b/>
                <w:sz w:val="28"/>
              </w:rPr>
              <w:t>январь</w:t>
            </w:r>
            <w:r w:rsidRPr="00687208">
              <w:rPr>
                <w:sz w:val="28"/>
              </w:rPr>
              <w:t xml:space="preserve"> </w:t>
            </w:r>
            <w:r w:rsidRPr="00687208">
              <w:rPr>
                <w:b/>
                <w:sz w:val="28"/>
              </w:rPr>
              <w:t>201</w:t>
            </w:r>
            <w:r w:rsidR="00687208">
              <w:rPr>
                <w:b/>
                <w:sz w:val="28"/>
              </w:rPr>
              <w:t>4</w:t>
            </w:r>
            <w:r w:rsidRPr="00687208">
              <w:rPr>
                <w:b/>
                <w:sz w:val="28"/>
              </w:rPr>
              <w:t xml:space="preserve"> - </w:t>
            </w:r>
            <w:r w:rsidR="00E11777">
              <w:rPr>
                <w:b/>
                <w:sz w:val="28"/>
              </w:rPr>
              <w:t>сентябрь</w:t>
            </w:r>
            <w:r w:rsidRPr="00687208">
              <w:rPr>
                <w:b/>
                <w:sz w:val="28"/>
              </w:rPr>
              <w:t xml:space="preserve"> 201</w:t>
            </w:r>
            <w:r w:rsidR="00E11777">
              <w:rPr>
                <w:b/>
                <w:sz w:val="28"/>
              </w:rPr>
              <w:t>4</w:t>
            </w:r>
            <w:r w:rsidRPr="00687208">
              <w:rPr>
                <w:b/>
                <w:sz w:val="28"/>
              </w:rPr>
              <w:t>г.г.</w:t>
            </w:r>
            <w:r w:rsidRPr="00687208">
              <w:rPr>
                <w:sz w:val="28"/>
              </w:rPr>
              <w:t xml:space="preserve"> -</w:t>
            </w:r>
            <w:r w:rsidRPr="00687208">
              <w:rPr>
                <w:sz w:val="28"/>
                <w:szCs w:val="28"/>
              </w:rPr>
              <w:t xml:space="preserve"> выявление перспективных направлений раз</w:t>
            </w:r>
            <w:r w:rsidR="00687208">
              <w:rPr>
                <w:sz w:val="28"/>
                <w:szCs w:val="28"/>
              </w:rPr>
              <w:t xml:space="preserve">вития </w:t>
            </w:r>
            <w:proofErr w:type="spellStart"/>
            <w:r w:rsidR="00687208">
              <w:rPr>
                <w:sz w:val="28"/>
                <w:szCs w:val="28"/>
              </w:rPr>
              <w:t>профориентационной</w:t>
            </w:r>
            <w:proofErr w:type="spellEnd"/>
            <w:r w:rsidR="00687208">
              <w:rPr>
                <w:sz w:val="28"/>
                <w:szCs w:val="28"/>
              </w:rPr>
              <w:t xml:space="preserve"> работы </w:t>
            </w:r>
            <w:r w:rsidRPr="00687208">
              <w:rPr>
                <w:sz w:val="28"/>
                <w:szCs w:val="28"/>
              </w:rPr>
              <w:t xml:space="preserve">ГБОУ СПО </w:t>
            </w:r>
            <w:r w:rsidR="00190CC5">
              <w:rPr>
                <w:sz w:val="28"/>
                <w:szCs w:val="28"/>
              </w:rPr>
              <w:t>БТИС</w:t>
            </w:r>
            <w:r w:rsidR="00E245C1">
              <w:rPr>
                <w:sz w:val="28"/>
                <w:szCs w:val="28"/>
              </w:rPr>
              <w:t>, р</w:t>
            </w:r>
            <w:r w:rsidR="00E245C1" w:rsidRPr="00E245C1">
              <w:rPr>
                <w:sz w:val="28"/>
                <w:szCs w:val="28"/>
              </w:rPr>
              <w:t xml:space="preserve">азработка положений, планов работы, заключение </w:t>
            </w:r>
            <w:r w:rsidR="00E245C1" w:rsidRPr="00E245C1">
              <w:rPr>
                <w:sz w:val="28"/>
                <w:szCs w:val="28"/>
              </w:rPr>
              <w:lastRenderedPageBreak/>
              <w:t xml:space="preserve">договоров о творческом сотрудничестве, создание методической и материально-технической базы, формирование функционального взаимодействия уровневых структур в системе </w:t>
            </w:r>
            <w:proofErr w:type="spellStart"/>
            <w:r w:rsidR="00E245C1" w:rsidRPr="00E245C1">
              <w:rPr>
                <w:sz w:val="28"/>
                <w:szCs w:val="28"/>
              </w:rPr>
              <w:t>профориентационной</w:t>
            </w:r>
            <w:proofErr w:type="spellEnd"/>
            <w:r w:rsidR="00E245C1" w:rsidRPr="00E245C1">
              <w:rPr>
                <w:sz w:val="28"/>
                <w:szCs w:val="28"/>
              </w:rPr>
              <w:t xml:space="preserve"> работы в техникуме</w:t>
            </w:r>
          </w:p>
          <w:p w:rsidR="00655467" w:rsidRPr="00E245C1" w:rsidRDefault="00655467">
            <w:pPr>
              <w:overflowPunct w:val="0"/>
              <w:autoSpaceDE w:val="0"/>
              <w:ind w:right="-44"/>
              <w:jc w:val="both"/>
              <w:textAlignment w:val="baseline"/>
              <w:rPr>
                <w:sz w:val="28"/>
                <w:szCs w:val="28"/>
              </w:rPr>
            </w:pPr>
            <w:r w:rsidRPr="00687208">
              <w:rPr>
                <w:b/>
                <w:sz w:val="28"/>
                <w:szCs w:val="28"/>
              </w:rPr>
              <w:t xml:space="preserve"> </w:t>
            </w:r>
            <w:r w:rsidRPr="00687208">
              <w:rPr>
                <w:sz w:val="28"/>
                <w:u w:val="single"/>
                <w:lang w:val="en-US"/>
              </w:rPr>
              <w:t>II</w:t>
            </w:r>
            <w:r w:rsidRPr="00687208">
              <w:rPr>
                <w:sz w:val="28"/>
                <w:u w:val="single"/>
              </w:rPr>
              <w:t xml:space="preserve"> этап:</w:t>
            </w:r>
            <w:r w:rsidRPr="00687208">
              <w:rPr>
                <w:sz w:val="28"/>
              </w:rPr>
              <w:t xml:space="preserve"> </w:t>
            </w:r>
            <w:r w:rsidR="00E11777">
              <w:rPr>
                <w:b/>
                <w:sz w:val="28"/>
              </w:rPr>
              <w:t>октябрь</w:t>
            </w:r>
            <w:r w:rsidRPr="00687208">
              <w:rPr>
                <w:b/>
                <w:sz w:val="28"/>
              </w:rPr>
              <w:t xml:space="preserve"> 201</w:t>
            </w:r>
            <w:r w:rsidR="00E11777">
              <w:rPr>
                <w:b/>
                <w:sz w:val="28"/>
              </w:rPr>
              <w:t xml:space="preserve">4 </w:t>
            </w:r>
            <w:r w:rsidRPr="00687208">
              <w:rPr>
                <w:b/>
                <w:sz w:val="28"/>
              </w:rPr>
              <w:t>- октябрь 201</w:t>
            </w:r>
            <w:r w:rsidR="0002082C">
              <w:rPr>
                <w:b/>
                <w:sz w:val="28"/>
              </w:rPr>
              <w:t>7</w:t>
            </w:r>
            <w:r w:rsidRPr="00687208">
              <w:rPr>
                <w:b/>
                <w:sz w:val="28"/>
              </w:rPr>
              <w:t>г.</w:t>
            </w:r>
            <w:r w:rsidRPr="00687208">
              <w:rPr>
                <w:sz w:val="28"/>
              </w:rPr>
              <w:t xml:space="preserve"> –</w:t>
            </w:r>
            <w:r w:rsidRPr="00687208">
              <w:rPr>
                <w:sz w:val="28"/>
                <w:szCs w:val="28"/>
              </w:rPr>
              <w:t xml:space="preserve"> </w:t>
            </w:r>
            <w:r w:rsidR="00E245C1" w:rsidRPr="00E245C1">
              <w:rPr>
                <w:sz w:val="28"/>
                <w:szCs w:val="28"/>
              </w:rPr>
              <w:t xml:space="preserve">реализация основных программ </w:t>
            </w:r>
            <w:proofErr w:type="spellStart"/>
            <w:r w:rsidR="00E245C1" w:rsidRPr="00E245C1">
              <w:rPr>
                <w:sz w:val="28"/>
                <w:szCs w:val="28"/>
              </w:rPr>
              <w:t>профориентационной</w:t>
            </w:r>
            <w:proofErr w:type="spellEnd"/>
            <w:r w:rsidR="00E245C1" w:rsidRPr="00E245C1">
              <w:rPr>
                <w:sz w:val="28"/>
                <w:szCs w:val="28"/>
              </w:rPr>
              <w:t xml:space="preserve"> работы на всех этапа</w:t>
            </w:r>
            <w:r w:rsidR="00E245C1">
              <w:rPr>
                <w:sz w:val="28"/>
                <w:szCs w:val="28"/>
              </w:rPr>
              <w:t>х обучения будущего специалиста</w:t>
            </w:r>
            <w:r w:rsidRPr="00E245C1">
              <w:rPr>
                <w:sz w:val="28"/>
                <w:szCs w:val="28"/>
              </w:rPr>
              <w:t>;</w:t>
            </w:r>
          </w:p>
          <w:p w:rsidR="00655467" w:rsidRDefault="00655467" w:rsidP="0002082C">
            <w:pPr>
              <w:overflowPunct w:val="0"/>
              <w:autoSpaceDE w:val="0"/>
              <w:ind w:right="-44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687208">
              <w:rPr>
                <w:sz w:val="28"/>
                <w:u w:val="single"/>
                <w:lang w:val="en-US"/>
              </w:rPr>
              <w:t>III</w:t>
            </w:r>
            <w:r w:rsidRPr="00687208">
              <w:rPr>
                <w:sz w:val="28"/>
                <w:u w:val="single"/>
              </w:rPr>
              <w:t xml:space="preserve"> этап: </w:t>
            </w:r>
            <w:r w:rsidRPr="00687208">
              <w:rPr>
                <w:sz w:val="28"/>
              </w:rPr>
              <w:t xml:space="preserve"> </w:t>
            </w:r>
            <w:r w:rsidRPr="00687208">
              <w:rPr>
                <w:b/>
                <w:sz w:val="28"/>
              </w:rPr>
              <w:t>октябрь 201</w:t>
            </w:r>
            <w:r w:rsidR="0002082C">
              <w:rPr>
                <w:b/>
                <w:sz w:val="28"/>
              </w:rPr>
              <w:t>7</w:t>
            </w:r>
            <w:r w:rsidRPr="00687208">
              <w:rPr>
                <w:b/>
                <w:sz w:val="28"/>
              </w:rPr>
              <w:t xml:space="preserve"> – декабрь 201</w:t>
            </w:r>
            <w:r w:rsidR="0002082C">
              <w:rPr>
                <w:b/>
                <w:sz w:val="28"/>
              </w:rPr>
              <w:t>8</w:t>
            </w:r>
            <w:r w:rsidRPr="00687208">
              <w:rPr>
                <w:b/>
                <w:sz w:val="28"/>
              </w:rPr>
              <w:t xml:space="preserve"> </w:t>
            </w:r>
            <w:proofErr w:type="spellStart"/>
            <w:r w:rsidRPr="00687208">
              <w:rPr>
                <w:b/>
                <w:sz w:val="28"/>
              </w:rPr>
              <w:t>г.г</w:t>
            </w:r>
            <w:proofErr w:type="spellEnd"/>
            <w:r w:rsidRPr="00687208">
              <w:rPr>
                <w:b/>
                <w:sz w:val="28"/>
              </w:rPr>
              <w:t xml:space="preserve">. – </w:t>
            </w:r>
            <w:r w:rsidRPr="00687208">
              <w:rPr>
                <w:sz w:val="28"/>
              </w:rPr>
              <w:t xml:space="preserve">оценка эффективности, обобщение и </w:t>
            </w:r>
            <w:r w:rsidR="00E245C1">
              <w:rPr>
                <w:sz w:val="28"/>
                <w:szCs w:val="28"/>
              </w:rPr>
              <w:t>распространение опыта работы</w:t>
            </w:r>
            <w:r w:rsidRPr="00687208">
              <w:rPr>
                <w:sz w:val="28"/>
                <w:szCs w:val="28"/>
              </w:rPr>
              <w:t>.</w:t>
            </w:r>
          </w:p>
        </w:tc>
      </w:tr>
      <w:tr w:rsidR="0065546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467" w:rsidRDefault="0065546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lastRenderedPageBreak/>
              <w:t>Ожидаемые результаты</w:t>
            </w:r>
          </w:p>
          <w:p w:rsidR="00655467" w:rsidRDefault="00655467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 реализации Программы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5C1" w:rsidRPr="00E245C1" w:rsidRDefault="00E245C1" w:rsidP="00E90A40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E245C1">
              <w:rPr>
                <w:sz w:val="28"/>
                <w:szCs w:val="28"/>
              </w:rPr>
              <w:t>удовлетворение спроса учреждений и организаций в квалифицированных специалистах и рабочих, стабильное функционирование социального партнерства в сфере профессионального образования;</w:t>
            </w:r>
          </w:p>
          <w:p w:rsidR="00E245C1" w:rsidRPr="00E245C1" w:rsidRDefault="00E245C1" w:rsidP="00E90A40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E245C1">
              <w:rPr>
                <w:sz w:val="28"/>
                <w:szCs w:val="28"/>
              </w:rPr>
              <w:t>достижение единых стратегических целей развития профессионального образования;</w:t>
            </w:r>
          </w:p>
          <w:p w:rsidR="00E245C1" w:rsidRPr="00E245C1" w:rsidRDefault="00E245C1" w:rsidP="00E90A40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E245C1">
              <w:rPr>
                <w:sz w:val="28"/>
                <w:szCs w:val="28"/>
              </w:rPr>
              <w:t xml:space="preserve">внедрение системы методического и технологического обеспечения единой </w:t>
            </w:r>
            <w:proofErr w:type="spellStart"/>
            <w:r w:rsidRPr="00E245C1">
              <w:rPr>
                <w:sz w:val="28"/>
                <w:szCs w:val="28"/>
              </w:rPr>
              <w:t>профориентационной</w:t>
            </w:r>
            <w:proofErr w:type="spellEnd"/>
            <w:r w:rsidRPr="00E245C1">
              <w:rPr>
                <w:sz w:val="28"/>
                <w:szCs w:val="28"/>
              </w:rPr>
              <w:t xml:space="preserve"> образовательной информационной среды;</w:t>
            </w:r>
          </w:p>
          <w:p w:rsidR="00E245C1" w:rsidRPr="00E245C1" w:rsidRDefault="00E245C1" w:rsidP="00E90A40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E245C1">
              <w:rPr>
                <w:sz w:val="28"/>
                <w:szCs w:val="28"/>
              </w:rPr>
              <w:t>развитие образовательных программ и технологий по формированию мотивационной основы получения образования</w:t>
            </w:r>
            <w:r>
              <w:rPr>
                <w:sz w:val="28"/>
                <w:szCs w:val="28"/>
              </w:rPr>
              <w:t>;</w:t>
            </w:r>
          </w:p>
          <w:p w:rsidR="00E245C1" w:rsidRDefault="00E245C1" w:rsidP="00E90A40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E245C1">
              <w:rPr>
                <w:sz w:val="28"/>
                <w:szCs w:val="28"/>
              </w:rPr>
              <w:t>модернизация механизмов воспитания, развития личности обучающихся на основе осуществления профессиональных карьерных планов</w:t>
            </w:r>
            <w:r>
              <w:rPr>
                <w:sz w:val="28"/>
                <w:szCs w:val="28"/>
              </w:rPr>
              <w:t>;</w:t>
            </w:r>
          </w:p>
          <w:p w:rsidR="00655467" w:rsidRPr="00E245C1" w:rsidRDefault="00E245C1" w:rsidP="00E90A40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E245C1">
              <w:rPr>
                <w:sz w:val="28"/>
                <w:szCs w:val="28"/>
              </w:rPr>
              <w:t>улучшение социальной адаптации выпускников.</w:t>
            </w:r>
          </w:p>
        </w:tc>
      </w:tr>
    </w:tbl>
    <w:p w:rsidR="00655467" w:rsidRDefault="00655467"/>
    <w:p w:rsidR="00655467" w:rsidRPr="00ED4BCD" w:rsidRDefault="00655467">
      <w:pPr>
        <w:jc w:val="center"/>
        <w:rPr>
          <w:rFonts w:ascii="Arial" w:hAnsi="Arial" w:cs="Arial"/>
          <w:b/>
          <w:color w:val="333399"/>
        </w:rPr>
      </w:pPr>
    </w:p>
    <w:p w:rsidR="00655467" w:rsidRPr="00ED4BCD" w:rsidRDefault="00655467">
      <w:pPr>
        <w:jc w:val="center"/>
        <w:rPr>
          <w:rFonts w:ascii="Arial" w:hAnsi="Arial" w:cs="Arial"/>
          <w:b/>
          <w:color w:val="333399"/>
        </w:rPr>
      </w:pPr>
    </w:p>
    <w:p w:rsidR="00655467" w:rsidRPr="002E4352" w:rsidRDefault="00655467">
      <w:pPr>
        <w:jc w:val="center"/>
        <w:rPr>
          <w:b/>
          <w:sz w:val="28"/>
          <w:szCs w:val="28"/>
        </w:rPr>
      </w:pPr>
      <w:r w:rsidRPr="002E4352">
        <w:rPr>
          <w:b/>
          <w:sz w:val="28"/>
          <w:szCs w:val="28"/>
        </w:rPr>
        <w:t>ОБОСНОВАНИЕ НЕОБХОДИМОСТИ ИЗМЕНЕНИЯ НАПРАВЛЕНИЙ ПРОФОРИЕНТАЦИОННОЙ РАБОТЫ</w:t>
      </w:r>
    </w:p>
    <w:p w:rsidR="00655467" w:rsidRDefault="00655467">
      <w:pPr>
        <w:jc w:val="center"/>
        <w:rPr>
          <w:b/>
          <w:sz w:val="28"/>
          <w:szCs w:val="28"/>
        </w:rPr>
      </w:pPr>
    </w:p>
    <w:p w:rsidR="00655467" w:rsidRDefault="00655467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проблема управления кадровой политикой региона решается в значительной степени интуитивно, что приводит к существенным перекосам: несоответствию числа рабочих мест по различным специальностям числу выпускников средних и высших учебных заведений; несоответствию количества мест, имеющихся по различным специальностям в учреждениях среднего и высшего образования личностным предпочтениям абитуриентов с одной стороны и нуждам региона - с другой; нереализованности личностных предпочтений, амбиций и, как следствие, ухудшению психологического климата в обществе. </w:t>
      </w:r>
    </w:p>
    <w:p w:rsidR="002E4352" w:rsidRDefault="002E4352">
      <w:pPr>
        <w:pStyle w:val="13"/>
        <w:ind w:firstLine="709"/>
        <w:jc w:val="both"/>
        <w:rPr>
          <w:sz w:val="28"/>
          <w:szCs w:val="28"/>
        </w:rPr>
      </w:pPr>
    </w:p>
    <w:p w:rsidR="00655467" w:rsidRDefault="00655467" w:rsidP="002E4352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Признаки современного рынка труда молодежи</w:t>
      </w:r>
      <w:r w:rsidR="002E4352">
        <w:rPr>
          <w:sz w:val="28"/>
          <w:szCs w:val="28"/>
        </w:rPr>
        <w:t>:</w:t>
      </w:r>
    </w:p>
    <w:p w:rsidR="00655467" w:rsidRDefault="00655467" w:rsidP="00E90A40">
      <w:pPr>
        <w:pStyle w:val="1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профессиональных интересов у молодежи;</w:t>
      </w:r>
    </w:p>
    <w:p w:rsidR="00655467" w:rsidRDefault="00655467" w:rsidP="00E90A40">
      <w:pPr>
        <w:pStyle w:val="1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деформация профессиональных намерений подрастающего поколения, инфантилизм позиции;</w:t>
      </w:r>
    </w:p>
    <w:p w:rsidR="00655467" w:rsidRDefault="00655467" w:rsidP="00E90A40">
      <w:pPr>
        <w:pStyle w:val="1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механизма корректировки структуры профессионального обучения;</w:t>
      </w:r>
    </w:p>
    <w:p w:rsidR="00655467" w:rsidRDefault="00655467" w:rsidP="00E90A40">
      <w:pPr>
        <w:pStyle w:val="1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программ трудовой адаптации молодых специалистов;</w:t>
      </w:r>
    </w:p>
    <w:p w:rsidR="00655467" w:rsidRDefault="00655467" w:rsidP="00E90A40">
      <w:pPr>
        <w:pStyle w:val="1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ограниченные финансовые возможности молодежи для трудовой мобильности на рынках труда;</w:t>
      </w:r>
    </w:p>
    <w:p w:rsidR="00655467" w:rsidRDefault="00655467" w:rsidP="00E90A40">
      <w:pPr>
        <w:pStyle w:val="1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возрастающие масштабы платности за образование;</w:t>
      </w:r>
    </w:p>
    <w:p w:rsidR="00655467" w:rsidRDefault="00655467" w:rsidP="00E90A40">
      <w:pPr>
        <w:pStyle w:val="1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дисбаланс спроса и предложения (количественного и качественного);</w:t>
      </w:r>
    </w:p>
    <w:p w:rsidR="00655467" w:rsidRDefault="00655467" w:rsidP="00E90A40">
      <w:pPr>
        <w:pStyle w:val="1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уровня квалификации требованиям работодателей;</w:t>
      </w:r>
    </w:p>
    <w:p w:rsidR="00655467" w:rsidRDefault="00655467" w:rsidP="00E90A40">
      <w:pPr>
        <w:pStyle w:val="1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госзаказа на выпускников учреждений профессионального образования;</w:t>
      </w:r>
    </w:p>
    <w:p w:rsidR="00655467" w:rsidRDefault="00655467" w:rsidP="00E90A40">
      <w:pPr>
        <w:pStyle w:val="1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низкая оплата и неудовлетворительные условия труда, низкое качество рабочих мест.</w:t>
      </w:r>
    </w:p>
    <w:p w:rsidR="00655467" w:rsidRDefault="00655467" w:rsidP="00F411FC">
      <w:pPr>
        <w:pStyle w:val="a5"/>
        <w:ind w:firstLine="0"/>
      </w:pPr>
    </w:p>
    <w:p w:rsidR="00655467" w:rsidRDefault="00F411FC">
      <w:pPr>
        <w:pStyle w:val="a5"/>
      </w:pPr>
      <w:r>
        <w:t>Н</w:t>
      </w:r>
      <w:r w:rsidR="00655467">
        <w:t xml:space="preserve">еобходимыми условиями экономической стабильности </w:t>
      </w:r>
      <w:proofErr w:type="gramStart"/>
      <w:r w:rsidR="00655467">
        <w:t>региона  является</w:t>
      </w:r>
      <w:proofErr w:type="gramEnd"/>
      <w:r w:rsidR="00655467">
        <w:t xml:space="preserve"> обоснованность выбора вида профессиональной деятельности в соответствии с личными склонностями и потребностями экономики. Принципиальное значение в этой связи имеет профессиональная ориентация населения, </w:t>
      </w:r>
      <w:proofErr w:type="gramStart"/>
      <w:r w:rsidR="00655467">
        <w:t>особенно  молодежи</w:t>
      </w:r>
      <w:proofErr w:type="gramEnd"/>
      <w:r w:rsidR="00655467">
        <w:t>, впервые вступающей на рынок труда, и безработных граждан, вынужденных менять профессию.</w:t>
      </w:r>
    </w:p>
    <w:p w:rsidR="00655467" w:rsidRDefault="00655467" w:rsidP="00F411FC">
      <w:pPr>
        <w:pStyle w:val="a5"/>
        <w:ind w:firstLine="0"/>
        <w:rPr>
          <w:b/>
        </w:rPr>
      </w:pPr>
    </w:p>
    <w:p w:rsidR="00655467" w:rsidRDefault="00655467" w:rsidP="00F411FC">
      <w:pPr>
        <w:pStyle w:val="a5"/>
      </w:pPr>
      <w:r>
        <w:rPr>
          <w:b/>
        </w:rPr>
        <w:t>Основное противоречие молодежного рынка труда</w:t>
      </w:r>
      <w:r>
        <w:t xml:space="preserve"> </w:t>
      </w:r>
      <w:r>
        <w:rPr>
          <w:rFonts w:ascii="Symbol" w:hAnsi="Symbol"/>
        </w:rPr>
        <w:t></w:t>
      </w:r>
      <w:r w:rsidR="00F411FC">
        <w:t xml:space="preserve"> </w:t>
      </w:r>
      <w:r>
        <w:t>увеличивающийся разрыв между трудовыми притязаниями молодых людей и возможностью их удовлетворения</w:t>
      </w:r>
    </w:p>
    <w:p w:rsidR="00655467" w:rsidRDefault="00655467">
      <w:pPr>
        <w:pStyle w:val="a5"/>
        <w:rPr>
          <w:b/>
        </w:rPr>
      </w:pPr>
    </w:p>
    <w:p w:rsidR="00655467" w:rsidRDefault="00655467">
      <w:pPr>
        <w:pStyle w:val="a5"/>
        <w:rPr>
          <w:rFonts w:ascii="Symbol" w:hAnsi="Symbol"/>
        </w:rPr>
      </w:pPr>
      <w:r>
        <w:rPr>
          <w:b/>
        </w:rPr>
        <w:t>Особенности молодежи</w:t>
      </w:r>
      <w:r w:rsidR="00F411FC">
        <w:rPr>
          <w:b/>
        </w:rPr>
        <w:t>:</w:t>
      </w:r>
    </w:p>
    <w:p w:rsidR="00655467" w:rsidRDefault="00E1328B" w:rsidP="00E90A40">
      <w:pPr>
        <w:pStyle w:val="a5"/>
        <w:numPr>
          <w:ilvl w:val="0"/>
          <w:numId w:val="2"/>
        </w:numPr>
      </w:pPr>
      <w:r>
        <w:t xml:space="preserve"> </w:t>
      </w:r>
      <w:r w:rsidR="00655467">
        <w:t>нестандартность мышления;</w:t>
      </w:r>
    </w:p>
    <w:p w:rsidR="00655467" w:rsidRDefault="00655467" w:rsidP="00E90A40">
      <w:pPr>
        <w:pStyle w:val="a5"/>
        <w:numPr>
          <w:ilvl w:val="0"/>
          <w:numId w:val="2"/>
        </w:numPr>
      </w:pPr>
      <w:r>
        <w:t xml:space="preserve"> желание быстро адаптироваться в условиях рыночной экономики;</w:t>
      </w:r>
    </w:p>
    <w:p w:rsidR="00655467" w:rsidRDefault="00655467" w:rsidP="00E90A40">
      <w:pPr>
        <w:pStyle w:val="a5"/>
        <w:numPr>
          <w:ilvl w:val="0"/>
          <w:numId w:val="2"/>
        </w:numPr>
      </w:pPr>
      <w:r>
        <w:t xml:space="preserve"> мобильность;</w:t>
      </w:r>
    </w:p>
    <w:p w:rsidR="00655467" w:rsidRDefault="00655467" w:rsidP="00E90A40">
      <w:pPr>
        <w:pStyle w:val="a5"/>
        <w:numPr>
          <w:ilvl w:val="0"/>
          <w:numId w:val="2"/>
        </w:numPr>
      </w:pPr>
      <w:r>
        <w:t xml:space="preserve"> восприимчивость к инновациям.</w:t>
      </w:r>
    </w:p>
    <w:p w:rsidR="00655467" w:rsidRDefault="00655467">
      <w:pPr>
        <w:pStyle w:val="a5"/>
      </w:pPr>
    </w:p>
    <w:p w:rsidR="00655467" w:rsidRDefault="00655467">
      <w:pPr>
        <w:pStyle w:val="a5"/>
      </w:pPr>
      <w:r>
        <w:t xml:space="preserve">В данной ситуации возникает необходимость разработки </w:t>
      </w:r>
      <w:proofErr w:type="spellStart"/>
      <w:r>
        <w:t>профориентационных</w:t>
      </w:r>
      <w:proofErr w:type="spellEnd"/>
      <w:r>
        <w:t xml:space="preserve"> </w:t>
      </w:r>
      <w:r w:rsidR="00121856">
        <w:t>моделей, интегрирующих деятельность</w:t>
      </w:r>
      <w:r>
        <w:t xml:space="preserve"> всех социальных институтов города и области - </w:t>
      </w:r>
      <w:r w:rsidR="00F411FC">
        <w:t>техникумов</w:t>
      </w:r>
      <w:r>
        <w:t xml:space="preserve">, школ, учреждений дополнительного и высшего профессионального образования, средств массовой информации, семьи и др. - по формированию у </w:t>
      </w:r>
      <w:proofErr w:type="gramStart"/>
      <w:r>
        <w:t>молодежи  осознанного</w:t>
      </w:r>
      <w:proofErr w:type="gramEnd"/>
      <w:r>
        <w:t xml:space="preserve"> подхода к выбору профессии,  регулирующих спрос и предложение по востребованным в регионе профессиям.</w:t>
      </w:r>
    </w:p>
    <w:p w:rsidR="00655467" w:rsidRDefault="00655467">
      <w:pPr>
        <w:pStyle w:val="a5"/>
      </w:pPr>
    </w:p>
    <w:p w:rsidR="00655467" w:rsidRDefault="00F411FC">
      <w:pPr>
        <w:ind w:firstLine="708"/>
        <w:jc w:val="both"/>
        <w:rPr>
          <w:sz w:val="28"/>
          <w:szCs w:val="28"/>
        </w:rPr>
      </w:pPr>
      <w:r w:rsidRPr="006948CC">
        <w:rPr>
          <w:sz w:val="28"/>
          <w:szCs w:val="28"/>
        </w:rPr>
        <w:t xml:space="preserve">С позиций системного подхода профориентация в ГБОУ СПО </w:t>
      </w:r>
      <w:r w:rsidR="00E1328B">
        <w:rPr>
          <w:sz w:val="28"/>
          <w:szCs w:val="28"/>
        </w:rPr>
        <w:t xml:space="preserve">БТИС </w:t>
      </w:r>
      <w:r w:rsidRPr="006948CC">
        <w:rPr>
          <w:sz w:val="28"/>
          <w:szCs w:val="28"/>
        </w:rPr>
        <w:t xml:space="preserve">развивается как система, имеющая </w:t>
      </w:r>
      <w:r w:rsidR="00121856" w:rsidRPr="006948CC">
        <w:rPr>
          <w:b/>
          <w:i/>
          <w:sz w:val="28"/>
          <w:szCs w:val="28"/>
        </w:rPr>
        <w:t>подсистемы:</w:t>
      </w:r>
      <w:r w:rsidR="00121856" w:rsidRPr="006948CC">
        <w:rPr>
          <w:sz w:val="28"/>
          <w:szCs w:val="28"/>
        </w:rPr>
        <w:t xml:space="preserve"> начального</w:t>
      </w:r>
      <w:r w:rsidRPr="006948CC">
        <w:rPr>
          <w:sz w:val="28"/>
          <w:szCs w:val="28"/>
        </w:rPr>
        <w:t xml:space="preserve">, </w:t>
      </w:r>
      <w:r w:rsidR="00121856" w:rsidRPr="006948CC">
        <w:rPr>
          <w:sz w:val="28"/>
          <w:szCs w:val="28"/>
        </w:rPr>
        <w:t xml:space="preserve">среднего </w:t>
      </w:r>
      <w:r w:rsidR="00121856" w:rsidRPr="006948CC">
        <w:rPr>
          <w:sz w:val="28"/>
          <w:szCs w:val="28"/>
        </w:rPr>
        <w:lastRenderedPageBreak/>
        <w:t>уровней</w:t>
      </w:r>
      <w:r w:rsidRPr="006948CC">
        <w:rPr>
          <w:sz w:val="28"/>
          <w:szCs w:val="28"/>
        </w:rPr>
        <w:t xml:space="preserve"> профессионального образования; профессиональной переподготовки и повышения квалификации по реализуемым в техникуме направлениям и специальностям профессиональной подготовки.</w:t>
      </w:r>
    </w:p>
    <w:p w:rsidR="0059673A" w:rsidRDefault="0059673A" w:rsidP="0059673A">
      <w:pPr>
        <w:ind w:firstLine="708"/>
        <w:jc w:val="both"/>
        <w:rPr>
          <w:sz w:val="28"/>
          <w:szCs w:val="28"/>
        </w:rPr>
      </w:pPr>
    </w:p>
    <w:p w:rsidR="00655467" w:rsidRDefault="0059673A" w:rsidP="00235993">
      <w:pPr>
        <w:jc w:val="both"/>
        <w:rPr>
          <w:sz w:val="28"/>
          <w:szCs w:val="28"/>
        </w:rPr>
      </w:pPr>
      <w:r w:rsidRPr="006948CC">
        <w:rPr>
          <w:b/>
          <w:sz w:val="28"/>
          <w:szCs w:val="28"/>
        </w:rPr>
        <w:t xml:space="preserve">Целью системы профориентации </w:t>
      </w:r>
      <w:r w:rsidRPr="006948CC">
        <w:rPr>
          <w:sz w:val="28"/>
          <w:szCs w:val="28"/>
        </w:rPr>
        <w:t xml:space="preserve">ГБОУ СПО </w:t>
      </w:r>
      <w:r w:rsidR="00235993">
        <w:rPr>
          <w:sz w:val="28"/>
          <w:szCs w:val="28"/>
        </w:rPr>
        <w:t>БТИС</w:t>
      </w:r>
      <w:r w:rsidRPr="006948CC">
        <w:rPr>
          <w:sz w:val="28"/>
          <w:szCs w:val="28"/>
        </w:rPr>
        <w:t xml:space="preserve"> является </w:t>
      </w:r>
      <w:r w:rsidR="00235993">
        <w:rPr>
          <w:sz w:val="28"/>
          <w:szCs w:val="28"/>
        </w:rPr>
        <w:t>п</w:t>
      </w:r>
      <w:r w:rsidR="00235993" w:rsidRPr="00190CC5">
        <w:rPr>
          <w:sz w:val="28"/>
          <w:szCs w:val="28"/>
        </w:rPr>
        <w:t>овышение привлекательности программ среднего профессионального образования, востребованных на профессиональном рынке региона</w:t>
      </w:r>
      <w:r w:rsidR="00235993">
        <w:rPr>
          <w:sz w:val="28"/>
          <w:szCs w:val="28"/>
        </w:rPr>
        <w:t>, с</w:t>
      </w:r>
      <w:r w:rsidR="00235993" w:rsidRPr="00190CC5">
        <w:rPr>
          <w:sz w:val="28"/>
          <w:szCs w:val="28"/>
        </w:rPr>
        <w:t xml:space="preserve">оздание механизмов устойчивого развития системы </w:t>
      </w:r>
      <w:proofErr w:type="spellStart"/>
      <w:r w:rsidR="00235993" w:rsidRPr="00190CC5">
        <w:rPr>
          <w:sz w:val="28"/>
          <w:szCs w:val="28"/>
        </w:rPr>
        <w:t>профориентационной</w:t>
      </w:r>
      <w:proofErr w:type="spellEnd"/>
      <w:r w:rsidR="00235993" w:rsidRPr="00190CC5">
        <w:rPr>
          <w:sz w:val="28"/>
          <w:szCs w:val="28"/>
        </w:rPr>
        <w:t xml:space="preserve"> работы в техникуме</w:t>
      </w:r>
      <w:r w:rsidR="00235993">
        <w:rPr>
          <w:sz w:val="28"/>
          <w:szCs w:val="28"/>
        </w:rPr>
        <w:t>, с</w:t>
      </w:r>
      <w:r w:rsidR="00235993" w:rsidRPr="00190CC5">
        <w:rPr>
          <w:sz w:val="28"/>
          <w:szCs w:val="28"/>
        </w:rPr>
        <w:t>овершенствование механизмов реализации программ, направленных на оказание социальной поддержки выпускникам, избравшим работу по профильной профессии, специальности.</w:t>
      </w:r>
    </w:p>
    <w:p w:rsidR="00655467" w:rsidRDefault="00655467">
      <w:pPr>
        <w:jc w:val="both"/>
        <w:rPr>
          <w:sz w:val="28"/>
          <w:szCs w:val="28"/>
        </w:rPr>
      </w:pPr>
    </w:p>
    <w:p w:rsidR="00545A1B" w:rsidRPr="00545A1B" w:rsidRDefault="00545A1B" w:rsidP="00545A1B">
      <w:pPr>
        <w:ind w:firstLine="708"/>
        <w:jc w:val="both"/>
      </w:pPr>
      <w:r w:rsidRPr="006948CC">
        <w:rPr>
          <w:b/>
          <w:sz w:val="28"/>
          <w:szCs w:val="28"/>
        </w:rPr>
        <w:t xml:space="preserve">В соответствии с этим, исходя из понимания современных проблем кадрового рынка </w:t>
      </w:r>
      <w:proofErr w:type="spellStart"/>
      <w:r>
        <w:rPr>
          <w:b/>
          <w:sz w:val="28"/>
          <w:szCs w:val="28"/>
        </w:rPr>
        <w:t>г.Брянска</w:t>
      </w:r>
      <w:proofErr w:type="spellEnd"/>
      <w:r>
        <w:rPr>
          <w:b/>
          <w:sz w:val="28"/>
          <w:szCs w:val="28"/>
        </w:rPr>
        <w:t xml:space="preserve"> и Брянского</w:t>
      </w:r>
      <w:r w:rsidRPr="006948CC">
        <w:rPr>
          <w:b/>
          <w:sz w:val="28"/>
          <w:szCs w:val="28"/>
        </w:rPr>
        <w:t xml:space="preserve"> района, </w:t>
      </w:r>
      <w:r w:rsidR="00607F30" w:rsidRPr="006948CC">
        <w:rPr>
          <w:b/>
          <w:sz w:val="28"/>
          <w:szCs w:val="28"/>
        </w:rPr>
        <w:t>нами определены</w:t>
      </w:r>
      <w:r w:rsidRPr="006948CC">
        <w:rPr>
          <w:b/>
          <w:sz w:val="28"/>
          <w:szCs w:val="28"/>
        </w:rPr>
        <w:t xml:space="preserve"> следующие </w:t>
      </w:r>
      <w:r w:rsidRPr="006948CC">
        <w:rPr>
          <w:b/>
          <w:i/>
          <w:sz w:val="28"/>
          <w:szCs w:val="28"/>
        </w:rPr>
        <w:t xml:space="preserve">задачи </w:t>
      </w:r>
      <w:proofErr w:type="spellStart"/>
      <w:r w:rsidRPr="006948CC">
        <w:rPr>
          <w:b/>
          <w:i/>
          <w:sz w:val="28"/>
          <w:szCs w:val="28"/>
        </w:rPr>
        <w:t>профориентационной</w:t>
      </w:r>
      <w:proofErr w:type="spellEnd"/>
      <w:r w:rsidRPr="006948CC">
        <w:rPr>
          <w:b/>
          <w:i/>
          <w:sz w:val="28"/>
          <w:szCs w:val="28"/>
        </w:rPr>
        <w:t xml:space="preserve"> работы</w:t>
      </w:r>
      <w:r w:rsidRPr="006948CC">
        <w:rPr>
          <w:b/>
          <w:sz w:val="28"/>
          <w:szCs w:val="28"/>
        </w:rPr>
        <w:t>:</w:t>
      </w:r>
    </w:p>
    <w:p w:rsidR="00235993" w:rsidRDefault="00235993" w:rsidP="00E90A40">
      <w:pPr>
        <w:pStyle w:val="ac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анализ существующей теории и практики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 обеспечивающей процесс формирования профессиональной направленности абитуриентов и обучающихся.</w:t>
      </w:r>
    </w:p>
    <w:p w:rsidR="00235993" w:rsidRDefault="00235993" w:rsidP="00E90A40">
      <w:pPr>
        <w:pStyle w:val="ac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основные компоненты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учащимися СОШ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г.Брянска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Брянской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области,  абитуриентами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обучающимися техникума, определить их преемственность и взаимосвязь.</w:t>
      </w:r>
    </w:p>
    <w:p w:rsidR="00235993" w:rsidRDefault="00235993" w:rsidP="00E90A40">
      <w:pPr>
        <w:pStyle w:val="ac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действий техникума и работодателей по профориентации для повышения качества подготовки специалистов с профессиональным образованием различного уровня в рамках единой кластерной среды. </w:t>
      </w:r>
    </w:p>
    <w:p w:rsidR="00235993" w:rsidRDefault="00235993" w:rsidP="00E90A40">
      <w:pPr>
        <w:pStyle w:val="ac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гибкую, целостную и мобильную систему профессиональной ориентации в техникуме.</w:t>
      </w:r>
    </w:p>
    <w:p w:rsidR="00BB3F64" w:rsidRDefault="00BB3F64" w:rsidP="00BB3F64">
      <w:pPr>
        <w:pStyle w:val="ac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ресурсный потенциал техникума для обеспечения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деятельности, профессионализации обучающихся.</w:t>
      </w:r>
    </w:p>
    <w:p w:rsidR="00BB3F64" w:rsidRPr="00190CC5" w:rsidRDefault="00BB3F64" w:rsidP="00BB3F64">
      <w:pPr>
        <w:pStyle w:val="ac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5993" w:rsidRDefault="00235993" w:rsidP="00235993">
      <w:pPr>
        <w:pStyle w:val="ac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5A1B" w:rsidRPr="006948CC" w:rsidRDefault="00545A1B" w:rsidP="00545A1B">
      <w:pPr>
        <w:jc w:val="both"/>
      </w:pPr>
      <w:r w:rsidRPr="006948CC">
        <w:rPr>
          <w:sz w:val="28"/>
          <w:szCs w:val="28"/>
        </w:rPr>
        <w:t xml:space="preserve">В основу целостной модели </w:t>
      </w:r>
      <w:proofErr w:type="spellStart"/>
      <w:r w:rsidRPr="006948CC">
        <w:rPr>
          <w:sz w:val="28"/>
          <w:szCs w:val="28"/>
        </w:rPr>
        <w:t>профориентационной</w:t>
      </w:r>
      <w:proofErr w:type="spellEnd"/>
      <w:r w:rsidRPr="006948CC">
        <w:rPr>
          <w:sz w:val="28"/>
          <w:szCs w:val="28"/>
        </w:rPr>
        <w:t xml:space="preserve"> работы техникума положены следующие </w:t>
      </w:r>
      <w:r w:rsidRPr="006948CC">
        <w:rPr>
          <w:b/>
          <w:i/>
          <w:sz w:val="28"/>
          <w:szCs w:val="28"/>
        </w:rPr>
        <w:t>принципы</w:t>
      </w:r>
      <w:r w:rsidRPr="006948CC">
        <w:rPr>
          <w:sz w:val="28"/>
          <w:szCs w:val="28"/>
        </w:rPr>
        <w:t xml:space="preserve">: </w:t>
      </w:r>
      <w:r w:rsidRPr="006948CC">
        <w:rPr>
          <w:b/>
          <w:i/>
          <w:sz w:val="28"/>
          <w:szCs w:val="28"/>
        </w:rPr>
        <w:t xml:space="preserve">гуманистической направленности, </w:t>
      </w:r>
      <w:r>
        <w:rPr>
          <w:b/>
          <w:i/>
          <w:sz w:val="28"/>
          <w:szCs w:val="28"/>
        </w:rPr>
        <w:t xml:space="preserve">кластерного подхода, </w:t>
      </w:r>
      <w:r w:rsidR="00121856" w:rsidRPr="006948CC">
        <w:rPr>
          <w:b/>
          <w:i/>
          <w:sz w:val="28"/>
          <w:szCs w:val="28"/>
        </w:rPr>
        <w:t xml:space="preserve">регионализации, </w:t>
      </w:r>
      <w:proofErr w:type="spellStart"/>
      <w:r w:rsidR="00121856" w:rsidRPr="006948CC">
        <w:rPr>
          <w:b/>
          <w:i/>
          <w:sz w:val="28"/>
          <w:szCs w:val="28"/>
        </w:rPr>
        <w:t>субъектности</w:t>
      </w:r>
      <w:proofErr w:type="spellEnd"/>
      <w:r w:rsidR="00121856" w:rsidRPr="006948CC">
        <w:rPr>
          <w:b/>
          <w:i/>
          <w:sz w:val="28"/>
          <w:szCs w:val="28"/>
        </w:rPr>
        <w:t>, непрерывности</w:t>
      </w:r>
      <w:r w:rsidRPr="006948CC">
        <w:rPr>
          <w:b/>
          <w:i/>
          <w:sz w:val="28"/>
          <w:szCs w:val="28"/>
        </w:rPr>
        <w:t>, доступности.</w:t>
      </w:r>
    </w:p>
    <w:p w:rsidR="00545A1B" w:rsidRPr="006948CC" w:rsidRDefault="00545A1B" w:rsidP="00545A1B">
      <w:pPr>
        <w:ind w:firstLine="708"/>
        <w:jc w:val="both"/>
      </w:pPr>
      <w:r w:rsidRPr="006948CC">
        <w:rPr>
          <w:i/>
          <w:sz w:val="28"/>
          <w:szCs w:val="28"/>
        </w:rPr>
        <w:t>Принцип гуманистической направленности</w:t>
      </w:r>
      <w:r w:rsidRPr="006948CC">
        <w:rPr>
          <w:sz w:val="28"/>
          <w:szCs w:val="28"/>
        </w:rPr>
        <w:t xml:space="preserve"> включает ориентацию на развитие личности, признание права человека на свободный выбор определенной сферы профессиональной деятельности, создание благоприятных условий для самоопределения, саморазвития, самореализации.</w:t>
      </w:r>
    </w:p>
    <w:p w:rsidR="00545A1B" w:rsidRPr="006948CC" w:rsidRDefault="00545A1B" w:rsidP="00545A1B">
      <w:pPr>
        <w:ind w:firstLine="708"/>
        <w:jc w:val="both"/>
      </w:pPr>
      <w:r w:rsidRPr="006948CC">
        <w:rPr>
          <w:i/>
          <w:sz w:val="28"/>
          <w:szCs w:val="28"/>
        </w:rPr>
        <w:t>Принцип регионализации</w:t>
      </w:r>
      <w:r w:rsidRPr="006948CC">
        <w:rPr>
          <w:sz w:val="28"/>
          <w:szCs w:val="28"/>
        </w:rPr>
        <w:t xml:space="preserve"> позволяет учитывать интересы конкретных работодателей, особенности и потребности рынка труда и образовательных </w:t>
      </w:r>
      <w:r w:rsidRPr="006948CC">
        <w:rPr>
          <w:sz w:val="28"/>
          <w:szCs w:val="28"/>
        </w:rPr>
        <w:lastRenderedPageBreak/>
        <w:t>услуг, миграционные процессы, социально-профессиональные и образовательные запросы населения.</w:t>
      </w:r>
    </w:p>
    <w:p w:rsidR="00545A1B" w:rsidRPr="006948CC" w:rsidRDefault="00545A1B" w:rsidP="00545A1B">
      <w:pPr>
        <w:ind w:firstLine="708"/>
        <w:jc w:val="both"/>
      </w:pPr>
      <w:r w:rsidRPr="006948CC">
        <w:rPr>
          <w:i/>
          <w:sz w:val="28"/>
          <w:szCs w:val="28"/>
        </w:rPr>
        <w:t xml:space="preserve">Принцип </w:t>
      </w:r>
      <w:proofErr w:type="spellStart"/>
      <w:r w:rsidRPr="006948CC">
        <w:rPr>
          <w:i/>
          <w:sz w:val="28"/>
          <w:szCs w:val="28"/>
        </w:rPr>
        <w:t>субъектности</w:t>
      </w:r>
      <w:proofErr w:type="spellEnd"/>
      <w:r w:rsidRPr="006948CC">
        <w:rPr>
          <w:sz w:val="28"/>
          <w:szCs w:val="28"/>
        </w:rPr>
        <w:t xml:space="preserve"> способствует учету личностных особенностей при формировании </w:t>
      </w:r>
      <w:proofErr w:type="spellStart"/>
      <w:r w:rsidRPr="006948CC">
        <w:rPr>
          <w:sz w:val="28"/>
          <w:szCs w:val="28"/>
        </w:rPr>
        <w:t>деятельностной</w:t>
      </w:r>
      <w:proofErr w:type="spellEnd"/>
      <w:r w:rsidRPr="006948CC">
        <w:rPr>
          <w:sz w:val="28"/>
          <w:szCs w:val="28"/>
        </w:rPr>
        <w:t xml:space="preserve"> позиции субъекта профессионального самоопределения и становления, активности в определении себя, своего места в жизни и будущей профессии, самореализации.</w:t>
      </w:r>
    </w:p>
    <w:p w:rsidR="00545A1B" w:rsidRPr="006948CC" w:rsidRDefault="00545A1B" w:rsidP="00545A1B">
      <w:pPr>
        <w:ind w:firstLine="708"/>
        <w:jc w:val="both"/>
      </w:pPr>
      <w:r w:rsidRPr="006948CC">
        <w:rPr>
          <w:i/>
          <w:sz w:val="28"/>
          <w:szCs w:val="28"/>
        </w:rPr>
        <w:t>Принцип непрерывности</w:t>
      </w:r>
      <w:r w:rsidRPr="006948CC">
        <w:rPr>
          <w:sz w:val="28"/>
          <w:szCs w:val="28"/>
        </w:rPr>
        <w:t xml:space="preserve"> предусматривает </w:t>
      </w:r>
      <w:proofErr w:type="spellStart"/>
      <w:r w:rsidRPr="006948CC">
        <w:rPr>
          <w:sz w:val="28"/>
          <w:szCs w:val="28"/>
        </w:rPr>
        <w:t>поэтапность</w:t>
      </w:r>
      <w:proofErr w:type="spellEnd"/>
      <w:r w:rsidRPr="006948CC">
        <w:rPr>
          <w:sz w:val="28"/>
          <w:szCs w:val="28"/>
        </w:rPr>
        <w:t xml:space="preserve"> формирования профессионального самоопределения, личностного и профессионального развития обучающихся.</w:t>
      </w:r>
    </w:p>
    <w:p w:rsidR="00545A1B" w:rsidRPr="006948CC" w:rsidRDefault="00545A1B" w:rsidP="00545A1B">
      <w:pPr>
        <w:ind w:firstLine="708"/>
        <w:jc w:val="both"/>
      </w:pPr>
      <w:r w:rsidRPr="006948CC">
        <w:rPr>
          <w:i/>
          <w:sz w:val="28"/>
          <w:szCs w:val="28"/>
        </w:rPr>
        <w:t>Принцип доступности</w:t>
      </w:r>
      <w:r w:rsidRPr="006948CC">
        <w:rPr>
          <w:sz w:val="28"/>
          <w:szCs w:val="28"/>
        </w:rPr>
        <w:t xml:space="preserve"> к профессиональной и иной информации предполагает создание единого информационного пространства для получения </w:t>
      </w:r>
      <w:proofErr w:type="spellStart"/>
      <w:r w:rsidRPr="006948CC">
        <w:rPr>
          <w:sz w:val="28"/>
          <w:szCs w:val="28"/>
        </w:rPr>
        <w:t>профориентационных</w:t>
      </w:r>
      <w:proofErr w:type="spellEnd"/>
      <w:r w:rsidRPr="006948CC">
        <w:rPr>
          <w:sz w:val="28"/>
          <w:szCs w:val="28"/>
        </w:rPr>
        <w:t xml:space="preserve"> услуг независимо от места проживания, учебы и т.д.</w:t>
      </w:r>
    </w:p>
    <w:p w:rsidR="00545A1B" w:rsidRPr="006948CC" w:rsidRDefault="00545A1B" w:rsidP="00545A1B">
      <w:pPr>
        <w:jc w:val="both"/>
        <w:rPr>
          <w:sz w:val="28"/>
          <w:szCs w:val="28"/>
        </w:rPr>
      </w:pPr>
      <w:r w:rsidRPr="006948CC">
        <w:rPr>
          <w:sz w:val="28"/>
          <w:szCs w:val="28"/>
        </w:rPr>
        <w:tab/>
      </w:r>
      <w:r w:rsidR="00237C3C">
        <w:rPr>
          <w:sz w:val="28"/>
          <w:szCs w:val="28"/>
        </w:rPr>
        <w:t>Р</w:t>
      </w:r>
      <w:r w:rsidRPr="006948CC">
        <w:rPr>
          <w:sz w:val="28"/>
          <w:szCs w:val="28"/>
        </w:rPr>
        <w:t xml:space="preserve">аньше главным заказчиком было государство в лице </w:t>
      </w:r>
      <w:r>
        <w:rPr>
          <w:sz w:val="28"/>
          <w:szCs w:val="28"/>
        </w:rPr>
        <w:t>городских, областных</w:t>
      </w:r>
      <w:r w:rsidRPr="006948CC">
        <w:rPr>
          <w:sz w:val="28"/>
          <w:szCs w:val="28"/>
        </w:rPr>
        <w:t xml:space="preserve"> и районных органов власти, государственных предприятий и организаций, то сегодня техникум имеет дело с множеством предприятий, фирм, компаний всех форм собственности </w:t>
      </w:r>
      <w:r w:rsidR="00237C3C">
        <w:rPr>
          <w:sz w:val="28"/>
          <w:szCs w:val="28"/>
        </w:rPr>
        <w:t>и</w:t>
      </w:r>
      <w:r w:rsidRPr="006948CC">
        <w:rPr>
          <w:sz w:val="28"/>
          <w:szCs w:val="28"/>
        </w:rPr>
        <w:t xml:space="preserve"> долж</w:t>
      </w:r>
      <w:r w:rsidR="00237C3C">
        <w:rPr>
          <w:sz w:val="28"/>
          <w:szCs w:val="28"/>
        </w:rPr>
        <w:t>ен</w:t>
      </w:r>
      <w:r w:rsidRPr="006948CC">
        <w:rPr>
          <w:sz w:val="28"/>
          <w:szCs w:val="28"/>
        </w:rPr>
        <w:t xml:space="preserve"> учитывать требования к содержанию профессиональной подготовки этого множества будущих работодателей.</w:t>
      </w:r>
    </w:p>
    <w:p w:rsidR="00655467" w:rsidRDefault="00655467">
      <w:pPr>
        <w:jc w:val="both"/>
        <w:rPr>
          <w:sz w:val="28"/>
          <w:szCs w:val="28"/>
        </w:rPr>
      </w:pPr>
    </w:p>
    <w:p w:rsidR="00655467" w:rsidRPr="00545A1B" w:rsidRDefault="00655467">
      <w:pPr>
        <w:jc w:val="center"/>
        <w:rPr>
          <w:b/>
          <w:sz w:val="28"/>
          <w:szCs w:val="28"/>
        </w:rPr>
      </w:pPr>
      <w:r w:rsidRPr="00545A1B">
        <w:rPr>
          <w:b/>
          <w:sz w:val="28"/>
          <w:szCs w:val="28"/>
        </w:rPr>
        <w:t xml:space="preserve">ПРОБЛЕМЫ </w:t>
      </w:r>
      <w:r w:rsidR="000F3E61">
        <w:rPr>
          <w:b/>
          <w:sz w:val="28"/>
          <w:szCs w:val="28"/>
        </w:rPr>
        <w:t xml:space="preserve">ПРОФОРИЕНТАЦИОННОЙ РАБОТЫ </w:t>
      </w:r>
      <w:r w:rsidRPr="00545A1B">
        <w:rPr>
          <w:b/>
          <w:sz w:val="28"/>
          <w:szCs w:val="28"/>
        </w:rPr>
        <w:t>И ПУТИ ИХ РЕШЕНИЯ</w:t>
      </w:r>
    </w:p>
    <w:p w:rsidR="00655467" w:rsidRPr="00545A1B" w:rsidRDefault="00655467">
      <w:pPr>
        <w:jc w:val="center"/>
        <w:rPr>
          <w:sz w:val="28"/>
          <w:szCs w:val="28"/>
        </w:rPr>
      </w:pPr>
    </w:p>
    <w:p w:rsidR="00905F7E" w:rsidRPr="006948CC" w:rsidRDefault="00905F7E" w:rsidP="00905F7E">
      <w:pPr>
        <w:jc w:val="center"/>
        <w:rPr>
          <w:rFonts w:ascii="Arial" w:hAnsi="Arial" w:cs="Arial"/>
          <w:color w:val="0000FF"/>
        </w:rPr>
      </w:pPr>
    </w:p>
    <w:p w:rsidR="00237C3C" w:rsidRPr="00237C3C" w:rsidRDefault="00905F7E" w:rsidP="00E90A40">
      <w:pPr>
        <w:numPr>
          <w:ilvl w:val="0"/>
          <w:numId w:val="7"/>
        </w:numPr>
        <w:autoSpaceDN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37C3C">
        <w:rPr>
          <w:sz w:val="28"/>
          <w:szCs w:val="28"/>
        </w:rPr>
        <w:t xml:space="preserve">Система </w:t>
      </w:r>
      <w:proofErr w:type="spellStart"/>
      <w:r w:rsidRPr="00237C3C">
        <w:rPr>
          <w:sz w:val="28"/>
          <w:szCs w:val="28"/>
        </w:rPr>
        <w:t>профориентационной</w:t>
      </w:r>
      <w:proofErr w:type="spellEnd"/>
      <w:r w:rsidRPr="00237C3C">
        <w:rPr>
          <w:sz w:val="28"/>
          <w:szCs w:val="28"/>
        </w:rPr>
        <w:t xml:space="preserve"> работы включает: профессиональное просвещение школьников, профессиональный отбор абитуриентов, социально-профессиональную адаптацию, профессиональное воспитание, профессиональное консультирование, оказание индивидуальной помощи учащимся выпускных классов, обучающимся техникума, курсов повышения квалификации и профессиональной переподготовки. </w:t>
      </w:r>
    </w:p>
    <w:p w:rsidR="00905F7E" w:rsidRPr="00237C3C" w:rsidRDefault="00905F7E" w:rsidP="00E90A40">
      <w:pPr>
        <w:numPr>
          <w:ilvl w:val="0"/>
          <w:numId w:val="7"/>
        </w:numPr>
        <w:autoSpaceDN w:val="0"/>
        <w:spacing w:after="24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37C3C">
        <w:rPr>
          <w:sz w:val="28"/>
          <w:szCs w:val="28"/>
        </w:rPr>
        <w:t>Формирование профессионального самоопределения абитуриентов, осуществляется на этапе профессионально направленного обучения в учреждениях всех ступеней профессионального образования, что отражается в соответствующих образовательных программах и обеспечивает переход интереса к профессии в твердую уверенность в правильности сделанного выбора, желание продолжить работу по избранной профессии, преодолеть неизбежные трудности. Педагогическая система формирования профессионального самоопределения абитуриентов и, соответственно, профессиональной направленности обучающихся в техникуме включает структурные (целевой, содержательный, процессуальный, диагностический и результативный) и функциональные (гностический, проектировочный, конструктивный, коммуникативный, организационный) компоненты.</w:t>
      </w:r>
    </w:p>
    <w:p w:rsidR="00905F7E" w:rsidRPr="006948CC" w:rsidRDefault="00905F7E" w:rsidP="00905F7E">
      <w:pPr>
        <w:ind w:firstLine="708"/>
        <w:jc w:val="both"/>
        <w:rPr>
          <w:color w:val="000000" w:themeColor="text1"/>
          <w:sz w:val="28"/>
          <w:szCs w:val="28"/>
        </w:rPr>
      </w:pPr>
      <w:r w:rsidRPr="006948CC">
        <w:rPr>
          <w:color w:val="000000" w:themeColor="text1"/>
          <w:sz w:val="28"/>
          <w:szCs w:val="28"/>
        </w:rPr>
        <w:t xml:space="preserve">Таким образом, приоритетами </w:t>
      </w:r>
      <w:proofErr w:type="spellStart"/>
      <w:r w:rsidRPr="006948CC">
        <w:rPr>
          <w:color w:val="000000" w:themeColor="text1"/>
          <w:sz w:val="28"/>
          <w:szCs w:val="28"/>
        </w:rPr>
        <w:t>профориентационной</w:t>
      </w:r>
      <w:proofErr w:type="spellEnd"/>
      <w:r w:rsidRPr="006948CC">
        <w:rPr>
          <w:color w:val="000000" w:themeColor="text1"/>
          <w:sz w:val="28"/>
          <w:szCs w:val="28"/>
        </w:rPr>
        <w:t xml:space="preserve"> политики ГБОУ СПО «</w:t>
      </w:r>
      <w:r>
        <w:rPr>
          <w:color w:val="000000" w:themeColor="text1"/>
          <w:sz w:val="28"/>
          <w:szCs w:val="28"/>
        </w:rPr>
        <w:t>Брянский техникум индустрии сервиса</w:t>
      </w:r>
      <w:r w:rsidRPr="006948CC">
        <w:rPr>
          <w:color w:val="000000" w:themeColor="text1"/>
          <w:sz w:val="28"/>
          <w:szCs w:val="28"/>
        </w:rPr>
        <w:t>» являются:</w:t>
      </w:r>
    </w:p>
    <w:p w:rsidR="00905F7E" w:rsidRPr="006948CC" w:rsidRDefault="00905F7E" w:rsidP="00E90A40">
      <w:pPr>
        <w:numPr>
          <w:ilvl w:val="1"/>
          <w:numId w:val="8"/>
        </w:numPr>
        <w:tabs>
          <w:tab w:val="left" w:pos="426"/>
        </w:tabs>
        <w:autoSpaceDN w:val="0"/>
        <w:jc w:val="both"/>
        <w:textAlignment w:val="baseline"/>
      </w:pPr>
      <w:r w:rsidRPr="006948CC">
        <w:rPr>
          <w:sz w:val="28"/>
          <w:szCs w:val="28"/>
        </w:rPr>
        <w:lastRenderedPageBreak/>
        <w:t xml:space="preserve">обеспечение качества </w:t>
      </w:r>
      <w:proofErr w:type="spellStart"/>
      <w:r w:rsidRPr="006948CC">
        <w:rPr>
          <w:sz w:val="28"/>
          <w:szCs w:val="28"/>
        </w:rPr>
        <w:t>профориентационной</w:t>
      </w:r>
      <w:proofErr w:type="spellEnd"/>
      <w:r w:rsidRPr="006948CC">
        <w:rPr>
          <w:sz w:val="28"/>
          <w:szCs w:val="28"/>
        </w:rPr>
        <w:t xml:space="preserve"> деятельности в техникуме на основе кластерного подхода;</w:t>
      </w:r>
    </w:p>
    <w:p w:rsidR="00905F7E" w:rsidRPr="006948CC" w:rsidRDefault="00905F7E" w:rsidP="00E90A40">
      <w:pPr>
        <w:numPr>
          <w:ilvl w:val="1"/>
          <w:numId w:val="8"/>
        </w:numPr>
        <w:tabs>
          <w:tab w:val="left" w:pos="1800"/>
        </w:tabs>
        <w:autoSpaceDN w:val="0"/>
        <w:jc w:val="both"/>
        <w:textAlignment w:val="baseline"/>
      </w:pPr>
      <w:r w:rsidRPr="006948CC">
        <w:rPr>
          <w:sz w:val="28"/>
          <w:szCs w:val="28"/>
        </w:rPr>
        <w:t xml:space="preserve">организация целостной системы </w:t>
      </w:r>
      <w:proofErr w:type="spellStart"/>
      <w:r w:rsidRPr="006948CC">
        <w:rPr>
          <w:sz w:val="28"/>
          <w:szCs w:val="28"/>
        </w:rPr>
        <w:t>профориентационной</w:t>
      </w:r>
      <w:proofErr w:type="spellEnd"/>
      <w:r w:rsidRPr="006948CC">
        <w:rPr>
          <w:sz w:val="28"/>
          <w:szCs w:val="28"/>
        </w:rPr>
        <w:t xml:space="preserve"> работы на всех ступенях обучения в рамках единой кластерной среды;</w:t>
      </w:r>
    </w:p>
    <w:p w:rsidR="00905F7E" w:rsidRPr="006948CC" w:rsidRDefault="00905F7E" w:rsidP="00E90A40">
      <w:pPr>
        <w:numPr>
          <w:ilvl w:val="1"/>
          <w:numId w:val="8"/>
        </w:numPr>
        <w:tabs>
          <w:tab w:val="left" w:pos="1800"/>
        </w:tabs>
        <w:autoSpaceDN w:val="0"/>
        <w:jc w:val="both"/>
        <w:textAlignment w:val="baseline"/>
      </w:pPr>
      <w:r w:rsidRPr="006948CC">
        <w:rPr>
          <w:sz w:val="28"/>
          <w:szCs w:val="28"/>
        </w:rPr>
        <w:t>организация педагогического сопровождения процесса профессионального самоопределения, личностного и профессионального развития обучающихся всех ступеней обучения, в том числе формирования универсальных и профессиональных компетенций;</w:t>
      </w:r>
    </w:p>
    <w:p w:rsidR="00905F7E" w:rsidRPr="006948CC" w:rsidRDefault="00905F7E" w:rsidP="00E90A40">
      <w:pPr>
        <w:numPr>
          <w:ilvl w:val="1"/>
          <w:numId w:val="8"/>
        </w:numPr>
        <w:tabs>
          <w:tab w:val="left" w:pos="1800"/>
        </w:tabs>
        <w:autoSpaceDN w:val="0"/>
        <w:jc w:val="both"/>
        <w:textAlignment w:val="baseline"/>
        <w:rPr>
          <w:sz w:val="28"/>
          <w:szCs w:val="28"/>
        </w:rPr>
      </w:pPr>
      <w:r w:rsidRPr="006948CC">
        <w:rPr>
          <w:sz w:val="28"/>
          <w:szCs w:val="28"/>
        </w:rPr>
        <w:t>информатизация профориентации, предусматривающая комплексное использование Интернет-технологий и электронных образовательных ресурсов.</w:t>
      </w:r>
    </w:p>
    <w:p w:rsidR="00905F7E" w:rsidRPr="006948CC" w:rsidRDefault="00905F7E" w:rsidP="00905F7E">
      <w:pPr>
        <w:ind w:firstLine="708"/>
        <w:jc w:val="both"/>
      </w:pPr>
      <w:r w:rsidRPr="006948CC">
        <w:rPr>
          <w:sz w:val="28"/>
          <w:szCs w:val="28"/>
        </w:rPr>
        <w:t xml:space="preserve">Стратегия </w:t>
      </w:r>
      <w:proofErr w:type="spellStart"/>
      <w:r w:rsidRPr="006948CC">
        <w:rPr>
          <w:sz w:val="28"/>
          <w:szCs w:val="28"/>
        </w:rPr>
        <w:t>профориентационной</w:t>
      </w:r>
      <w:proofErr w:type="spellEnd"/>
      <w:r w:rsidRPr="006948CC">
        <w:rPr>
          <w:sz w:val="28"/>
          <w:szCs w:val="28"/>
        </w:rPr>
        <w:t xml:space="preserve"> политики техникума направлена на обеспечение качества организации профессиональной ориентации в условиях перехода техникума на ФГОС посредством сохранения позитивных традиций, существующего положительного опыта и использования новых педагогических, информационных и управленческих технологий.</w:t>
      </w:r>
    </w:p>
    <w:p w:rsidR="00905F7E" w:rsidRPr="006948CC" w:rsidRDefault="00905F7E" w:rsidP="00905F7E">
      <w:pPr>
        <w:ind w:firstLine="708"/>
        <w:jc w:val="both"/>
        <w:rPr>
          <w:sz w:val="28"/>
          <w:szCs w:val="28"/>
        </w:rPr>
      </w:pPr>
      <w:r w:rsidRPr="006948CC">
        <w:rPr>
          <w:sz w:val="28"/>
          <w:szCs w:val="28"/>
        </w:rPr>
        <w:t xml:space="preserve">Для эффективного обеспечения организации </w:t>
      </w:r>
      <w:proofErr w:type="spellStart"/>
      <w:r w:rsidRPr="006948CC">
        <w:rPr>
          <w:sz w:val="28"/>
          <w:szCs w:val="28"/>
        </w:rPr>
        <w:t>профориентационной</w:t>
      </w:r>
      <w:proofErr w:type="spellEnd"/>
      <w:r w:rsidRPr="006948CC">
        <w:rPr>
          <w:sz w:val="28"/>
          <w:szCs w:val="28"/>
        </w:rPr>
        <w:t xml:space="preserve"> работы должны быть использованы материально-технические, финансово-экономические, нормативно-правовые, организационно-управленческие, кадровые, научно-методические, информационные ресурсы техникума.</w:t>
      </w:r>
    </w:p>
    <w:p w:rsidR="000F3E61" w:rsidRPr="006948CC" w:rsidRDefault="000F3E61" w:rsidP="000F3E61">
      <w:pPr>
        <w:ind w:firstLine="708"/>
        <w:jc w:val="both"/>
        <w:rPr>
          <w:i/>
          <w:sz w:val="28"/>
          <w:szCs w:val="28"/>
        </w:rPr>
      </w:pPr>
      <w:r w:rsidRPr="006948CC">
        <w:rPr>
          <w:i/>
          <w:sz w:val="28"/>
          <w:szCs w:val="28"/>
        </w:rPr>
        <w:t>Материально-техническое обеспечение:</w:t>
      </w:r>
    </w:p>
    <w:p w:rsidR="000F3E61" w:rsidRPr="006948CC" w:rsidRDefault="000F3E61" w:rsidP="000F3E61">
      <w:pPr>
        <w:numPr>
          <w:ilvl w:val="0"/>
          <w:numId w:val="21"/>
        </w:numPr>
        <w:tabs>
          <w:tab w:val="left" w:pos="567"/>
        </w:tabs>
        <w:autoSpaceDN w:val="0"/>
        <w:jc w:val="both"/>
        <w:textAlignment w:val="baseline"/>
      </w:pPr>
      <w:r w:rsidRPr="006948CC">
        <w:rPr>
          <w:sz w:val="28"/>
          <w:szCs w:val="28"/>
        </w:rPr>
        <w:t xml:space="preserve">расширение сетевой подготовки (в </w:t>
      </w:r>
      <w:proofErr w:type="spellStart"/>
      <w:r w:rsidRPr="006948CC">
        <w:rPr>
          <w:sz w:val="28"/>
          <w:szCs w:val="28"/>
        </w:rPr>
        <w:t>т.ч</w:t>
      </w:r>
      <w:proofErr w:type="spellEnd"/>
      <w:r w:rsidRPr="006948CC">
        <w:rPr>
          <w:sz w:val="28"/>
          <w:szCs w:val="28"/>
        </w:rPr>
        <w:t>. с использованием Интернет-ресурсов, применение дистанционных образовательных технологий);</w:t>
      </w:r>
    </w:p>
    <w:p w:rsidR="000F3E61" w:rsidRPr="006948CC" w:rsidRDefault="000F3E61" w:rsidP="000F3E61">
      <w:pPr>
        <w:ind w:firstLine="708"/>
        <w:jc w:val="both"/>
        <w:rPr>
          <w:i/>
          <w:sz w:val="28"/>
          <w:szCs w:val="28"/>
        </w:rPr>
      </w:pPr>
    </w:p>
    <w:p w:rsidR="000F3E61" w:rsidRPr="006948CC" w:rsidRDefault="000F3E61" w:rsidP="000F3E61">
      <w:pPr>
        <w:ind w:firstLine="708"/>
        <w:jc w:val="both"/>
        <w:rPr>
          <w:i/>
          <w:sz w:val="28"/>
          <w:szCs w:val="28"/>
        </w:rPr>
      </w:pPr>
      <w:r w:rsidRPr="006948CC">
        <w:rPr>
          <w:i/>
          <w:sz w:val="28"/>
          <w:szCs w:val="28"/>
        </w:rPr>
        <w:t>Финансово-экономическое обеспечение:</w:t>
      </w:r>
    </w:p>
    <w:p w:rsidR="000F3E61" w:rsidRPr="00BF06F2" w:rsidRDefault="000F3E61" w:rsidP="000F3E61">
      <w:pPr>
        <w:numPr>
          <w:ilvl w:val="0"/>
          <w:numId w:val="25"/>
        </w:numPr>
        <w:autoSpaceDN w:val="0"/>
        <w:jc w:val="both"/>
        <w:textAlignment w:val="baseline"/>
      </w:pPr>
      <w:r w:rsidRPr="006948CC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обучающимся</w:t>
      </w:r>
      <w:r w:rsidRPr="006948CC">
        <w:rPr>
          <w:sz w:val="28"/>
          <w:szCs w:val="28"/>
        </w:rPr>
        <w:t xml:space="preserve"> дополнительных образовательных услуг</w:t>
      </w:r>
      <w:r>
        <w:rPr>
          <w:sz w:val="28"/>
          <w:szCs w:val="28"/>
        </w:rPr>
        <w:t>.</w:t>
      </w:r>
    </w:p>
    <w:p w:rsidR="000F3E61" w:rsidRDefault="000F3E61" w:rsidP="000F3E61">
      <w:pPr>
        <w:ind w:firstLine="708"/>
        <w:jc w:val="both"/>
        <w:rPr>
          <w:sz w:val="28"/>
          <w:szCs w:val="28"/>
        </w:rPr>
      </w:pPr>
    </w:p>
    <w:p w:rsidR="000F3E61" w:rsidRDefault="000F3E61" w:rsidP="000F3E61">
      <w:pPr>
        <w:ind w:firstLine="708"/>
        <w:jc w:val="both"/>
        <w:rPr>
          <w:sz w:val="28"/>
          <w:szCs w:val="28"/>
        </w:rPr>
      </w:pPr>
      <w:r w:rsidRPr="00883F6A">
        <w:rPr>
          <w:i/>
          <w:sz w:val="28"/>
          <w:szCs w:val="28"/>
        </w:rPr>
        <w:t xml:space="preserve">Нормативно-правовое обеспечение: </w:t>
      </w:r>
      <w:r>
        <w:rPr>
          <w:sz w:val="28"/>
          <w:szCs w:val="28"/>
        </w:rPr>
        <w:t xml:space="preserve"> </w:t>
      </w:r>
    </w:p>
    <w:p w:rsidR="000F3E61" w:rsidRPr="00883F6A" w:rsidRDefault="000F3E61" w:rsidP="000F3E61">
      <w:pPr>
        <w:pStyle w:val="ac"/>
        <w:numPr>
          <w:ilvl w:val="0"/>
          <w:numId w:val="31"/>
        </w:numPr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6A">
        <w:rPr>
          <w:rFonts w:ascii="Times New Roman" w:hAnsi="Times New Roman" w:cs="Times New Roman"/>
          <w:sz w:val="28"/>
          <w:szCs w:val="28"/>
        </w:rPr>
        <w:t>разработка положений: «О Совете по профориентации»</w:t>
      </w:r>
    </w:p>
    <w:p w:rsidR="000F3E61" w:rsidRPr="006948CC" w:rsidRDefault="000F3E61" w:rsidP="000F3E61">
      <w:pPr>
        <w:ind w:firstLine="708"/>
        <w:jc w:val="both"/>
        <w:rPr>
          <w:i/>
          <w:sz w:val="28"/>
          <w:szCs w:val="28"/>
        </w:rPr>
      </w:pPr>
    </w:p>
    <w:p w:rsidR="000F3E61" w:rsidRPr="006948CC" w:rsidRDefault="000F3E61" w:rsidP="000F3E61">
      <w:pPr>
        <w:ind w:firstLine="708"/>
        <w:jc w:val="both"/>
        <w:rPr>
          <w:i/>
          <w:sz w:val="28"/>
          <w:szCs w:val="28"/>
        </w:rPr>
      </w:pPr>
      <w:r w:rsidRPr="006948CC">
        <w:rPr>
          <w:i/>
          <w:sz w:val="28"/>
          <w:szCs w:val="28"/>
        </w:rPr>
        <w:t>Кадровое обеспечение:</w:t>
      </w:r>
    </w:p>
    <w:p w:rsidR="000F3E61" w:rsidRPr="006948CC" w:rsidRDefault="000F3E61" w:rsidP="000F3E61">
      <w:pPr>
        <w:numPr>
          <w:ilvl w:val="0"/>
          <w:numId w:val="24"/>
        </w:numPr>
        <w:autoSpaceDN w:val="0"/>
        <w:jc w:val="both"/>
        <w:textAlignment w:val="baseline"/>
      </w:pPr>
      <w:r w:rsidRPr="006948CC">
        <w:rPr>
          <w:sz w:val="28"/>
          <w:szCs w:val="28"/>
        </w:rPr>
        <w:t>прохождение курсов повышения квалификации инженерно-педагогического состава по педагогическому сопровождению личностного и профессионального развития обучающихся;</w:t>
      </w:r>
    </w:p>
    <w:p w:rsidR="000F3E61" w:rsidRPr="006948CC" w:rsidRDefault="000F3E61" w:rsidP="000F3E61">
      <w:pPr>
        <w:numPr>
          <w:ilvl w:val="0"/>
          <w:numId w:val="24"/>
        </w:numPr>
        <w:autoSpaceDN w:val="0"/>
        <w:jc w:val="both"/>
        <w:textAlignment w:val="baseline"/>
      </w:pPr>
      <w:r w:rsidRPr="006948CC">
        <w:rPr>
          <w:sz w:val="28"/>
          <w:szCs w:val="28"/>
        </w:rPr>
        <w:t xml:space="preserve">назначение представителей техникума по </w:t>
      </w:r>
      <w:proofErr w:type="spellStart"/>
      <w:r w:rsidRPr="006948CC">
        <w:rPr>
          <w:sz w:val="28"/>
          <w:szCs w:val="28"/>
        </w:rPr>
        <w:t>профориентационной</w:t>
      </w:r>
      <w:proofErr w:type="spellEnd"/>
      <w:r w:rsidRPr="006948CC">
        <w:rPr>
          <w:sz w:val="28"/>
          <w:szCs w:val="28"/>
        </w:rPr>
        <w:t xml:space="preserve"> работе в школах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г.Брянска</w:t>
      </w:r>
      <w:proofErr w:type="spellEnd"/>
      <w:r>
        <w:rPr>
          <w:sz w:val="28"/>
          <w:szCs w:val="28"/>
        </w:rPr>
        <w:t xml:space="preserve"> и Брянского</w:t>
      </w:r>
      <w:r w:rsidRPr="006948C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0F3E61" w:rsidRPr="006948CC" w:rsidRDefault="000F3E61" w:rsidP="000F3E61">
      <w:pPr>
        <w:jc w:val="both"/>
        <w:rPr>
          <w:i/>
          <w:sz w:val="28"/>
          <w:szCs w:val="28"/>
        </w:rPr>
      </w:pPr>
    </w:p>
    <w:p w:rsidR="000F3E61" w:rsidRPr="006948CC" w:rsidRDefault="000F3E61" w:rsidP="000F3E61">
      <w:pPr>
        <w:ind w:firstLine="708"/>
        <w:jc w:val="both"/>
        <w:rPr>
          <w:i/>
          <w:sz w:val="28"/>
          <w:szCs w:val="28"/>
        </w:rPr>
      </w:pPr>
      <w:r w:rsidRPr="006948CC">
        <w:rPr>
          <w:i/>
          <w:sz w:val="28"/>
          <w:szCs w:val="28"/>
        </w:rPr>
        <w:t>Информационное обеспечение:</w:t>
      </w:r>
    </w:p>
    <w:p w:rsidR="000F3E61" w:rsidRPr="006948CC" w:rsidRDefault="000F3E61" w:rsidP="000F3E61">
      <w:pPr>
        <w:numPr>
          <w:ilvl w:val="0"/>
          <w:numId w:val="23"/>
        </w:numPr>
        <w:autoSpaceDN w:val="0"/>
        <w:jc w:val="both"/>
        <w:textAlignment w:val="baseline"/>
      </w:pPr>
      <w:r w:rsidRPr="006948CC">
        <w:rPr>
          <w:sz w:val="28"/>
          <w:szCs w:val="28"/>
        </w:rPr>
        <w:t>создание единого информационного образовательного пространства для субъектов профориентации;</w:t>
      </w:r>
    </w:p>
    <w:p w:rsidR="000F3E61" w:rsidRPr="006948CC" w:rsidRDefault="000F3E61" w:rsidP="000F3E61">
      <w:pPr>
        <w:numPr>
          <w:ilvl w:val="0"/>
          <w:numId w:val="23"/>
        </w:numPr>
        <w:autoSpaceDN w:val="0"/>
        <w:jc w:val="both"/>
        <w:textAlignment w:val="baseline"/>
        <w:rPr>
          <w:sz w:val="28"/>
          <w:szCs w:val="28"/>
        </w:rPr>
      </w:pPr>
      <w:r w:rsidRPr="006948CC">
        <w:rPr>
          <w:sz w:val="28"/>
          <w:szCs w:val="28"/>
        </w:rPr>
        <w:t xml:space="preserve">создание электронной библиотеки </w:t>
      </w:r>
      <w:proofErr w:type="spellStart"/>
      <w:r w:rsidRPr="006948CC">
        <w:rPr>
          <w:sz w:val="28"/>
          <w:szCs w:val="28"/>
        </w:rPr>
        <w:t>профориентационной</w:t>
      </w:r>
      <w:proofErr w:type="spellEnd"/>
      <w:r w:rsidRPr="006948CC">
        <w:rPr>
          <w:sz w:val="28"/>
          <w:szCs w:val="28"/>
        </w:rPr>
        <w:t xml:space="preserve"> литературы для обеспечения свободного доступа обучающихся к информационным ресурсам;</w:t>
      </w:r>
    </w:p>
    <w:p w:rsidR="000F3E61" w:rsidRPr="006948CC" w:rsidRDefault="000F3E61" w:rsidP="000F3E61">
      <w:pPr>
        <w:numPr>
          <w:ilvl w:val="0"/>
          <w:numId w:val="23"/>
        </w:numPr>
        <w:autoSpaceDN w:val="0"/>
        <w:jc w:val="both"/>
        <w:textAlignment w:val="baseline"/>
      </w:pPr>
      <w:r w:rsidRPr="006948CC">
        <w:rPr>
          <w:sz w:val="28"/>
          <w:szCs w:val="28"/>
        </w:rPr>
        <w:lastRenderedPageBreak/>
        <w:t xml:space="preserve">информационное насыщение баз данных о направлениях подготовки и специальностях в ГБОУ СПО </w:t>
      </w:r>
      <w:r>
        <w:rPr>
          <w:sz w:val="28"/>
          <w:szCs w:val="28"/>
        </w:rPr>
        <w:t>БТИС.</w:t>
      </w:r>
    </w:p>
    <w:p w:rsidR="00655467" w:rsidRDefault="00655467">
      <w:pPr>
        <w:ind w:left="23" w:right="357" w:firstLine="680"/>
        <w:jc w:val="both"/>
        <w:rPr>
          <w:rFonts w:ascii="Arial" w:hAnsi="Arial" w:cs="Arial"/>
          <w:b/>
        </w:rPr>
      </w:pPr>
    </w:p>
    <w:p w:rsidR="00655467" w:rsidRDefault="00655467">
      <w:pPr>
        <w:jc w:val="both"/>
        <w:rPr>
          <w:sz w:val="28"/>
          <w:szCs w:val="28"/>
        </w:rPr>
      </w:pPr>
    </w:p>
    <w:p w:rsidR="00655467" w:rsidRDefault="00655467">
      <w:pPr>
        <w:jc w:val="center"/>
        <w:rPr>
          <w:rFonts w:ascii="Arial" w:hAnsi="Arial" w:cs="Arial"/>
          <w:b/>
          <w:color w:val="000080"/>
        </w:rPr>
      </w:pPr>
    </w:p>
    <w:p w:rsidR="00A4400F" w:rsidRPr="00C41014" w:rsidRDefault="00A4400F" w:rsidP="00A4400F">
      <w:pPr>
        <w:jc w:val="center"/>
        <w:rPr>
          <w:sz w:val="28"/>
          <w:szCs w:val="28"/>
        </w:rPr>
      </w:pPr>
      <w:proofErr w:type="gramStart"/>
      <w:r w:rsidRPr="00C41014">
        <w:rPr>
          <w:b/>
          <w:sz w:val="28"/>
          <w:szCs w:val="28"/>
        </w:rPr>
        <w:t>СОДЕРЖАНИЕ  ПРОФОРИЕНТАЦИОННОЙ</w:t>
      </w:r>
      <w:proofErr w:type="gramEnd"/>
      <w:r w:rsidRPr="00C41014">
        <w:rPr>
          <w:b/>
          <w:sz w:val="28"/>
          <w:szCs w:val="28"/>
        </w:rPr>
        <w:t xml:space="preserve"> РАБОТЫ С ОБУЧАЮЩИМИСЯ</w:t>
      </w:r>
    </w:p>
    <w:p w:rsidR="00A4400F" w:rsidRPr="006948CC" w:rsidRDefault="00A4400F" w:rsidP="00A4400F">
      <w:pPr>
        <w:jc w:val="both"/>
        <w:rPr>
          <w:sz w:val="28"/>
          <w:szCs w:val="28"/>
        </w:rPr>
      </w:pPr>
    </w:p>
    <w:p w:rsidR="00A4400F" w:rsidRPr="00C41014" w:rsidRDefault="00BB3F64" w:rsidP="00A4400F">
      <w:pPr>
        <w:ind w:firstLine="70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 в техникуме</w:t>
      </w:r>
      <w:r w:rsidR="00A4400F">
        <w:rPr>
          <w:rFonts w:ascii="Arial" w:hAnsi="Arial" w:cs="Arial"/>
          <w:b/>
          <w:i/>
          <w:color w:val="333399"/>
          <w:sz w:val="28"/>
          <w:szCs w:val="28"/>
        </w:rPr>
        <w:t xml:space="preserve"> </w:t>
      </w:r>
      <w:r w:rsidR="00A4400F" w:rsidRPr="006948CC">
        <w:rPr>
          <w:sz w:val="28"/>
          <w:szCs w:val="28"/>
        </w:rPr>
        <w:t>осуществляется в следующих направлениях:</w:t>
      </w:r>
    </w:p>
    <w:p w:rsidR="00A4400F" w:rsidRPr="00C41014" w:rsidRDefault="00A4400F" w:rsidP="00E90A40">
      <w:pPr>
        <w:numPr>
          <w:ilvl w:val="0"/>
          <w:numId w:val="10"/>
        </w:numPr>
        <w:autoSpaceDN w:val="0"/>
        <w:jc w:val="both"/>
        <w:textAlignment w:val="baseline"/>
      </w:pPr>
      <w:r w:rsidRPr="006948CC">
        <w:rPr>
          <w:sz w:val="28"/>
          <w:szCs w:val="28"/>
        </w:rPr>
        <w:t xml:space="preserve">участие в районных ярмарках вакансий; выездная </w:t>
      </w:r>
      <w:proofErr w:type="spellStart"/>
      <w:r w:rsidRPr="006948CC">
        <w:rPr>
          <w:sz w:val="28"/>
          <w:szCs w:val="28"/>
        </w:rPr>
        <w:t>профориентационная</w:t>
      </w:r>
      <w:proofErr w:type="spellEnd"/>
      <w:r w:rsidRPr="006948CC">
        <w:rPr>
          <w:sz w:val="28"/>
          <w:szCs w:val="28"/>
        </w:rPr>
        <w:t xml:space="preserve"> работа в СОШ и </w:t>
      </w:r>
      <w:proofErr w:type="spellStart"/>
      <w:r w:rsidRPr="006948CC">
        <w:rPr>
          <w:sz w:val="28"/>
          <w:szCs w:val="28"/>
        </w:rPr>
        <w:t>интернатные</w:t>
      </w:r>
      <w:proofErr w:type="spellEnd"/>
      <w:r w:rsidRPr="006948CC">
        <w:rPr>
          <w:sz w:val="28"/>
          <w:szCs w:val="28"/>
        </w:rPr>
        <w:t xml:space="preserve"> учреждения, </w:t>
      </w:r>
      <w:proofErr w:type="gramStart"/>
      <w:r w:rsidRPr="006948CC">
        <w:rPr>
          <w:sz w:val="28"/>
          <w:szCs w:val="28"/>
        </w:rPr>
        <w:t>организация  экскурсий</w:t>
      </w:r>
      <w:proofErr w:type="gramEnd"/>
      <w:r w:rsidRPr="006948CC">
        <w:rPr>
          <w:sz w:val="28"/>
          <w:szCs w:val="28"/>
        </w:rPr>
        <w:t xml:space="preserve"> для школьников в учебные классы, мастерские техникума, проведение Дней  открытых дверей;</w:t>
      </w:r>
    </w:p>
    <w:p w:rsidR="00A4400F" w:rsidRPr="00BC13F3" w:rsidRDefault="00A4400F" w:rsidP="00BF06F2">
      <w:pPr>
        <w:numPr>
          <w:ilvl w:val="0"/>
          <w:numId w:val="10"/>
        </w:numPr>
        <w:autoSpaceDN w:val="0"/>
        <w:jc w:val="both"/>
        <w:textAlignment w:val="baseline"/>
      </w:pPr>
      <w:r w:rsidRPr="006948CC">
        <w:rPr>
          <w:sz w:val="28"/>
          <w:szCs w:val="28"/>
        </w:rPr>
        <w:t xml:space="preserve">проектная и рекламная деятельность (размещение сайта техникума в </w:t>
      </w:r>
      <w:r w:rsidRPr="006948CC">
        <w:rPr>
          <w:sz w:val="28"/>
          <w:szCs w:val="28"/>
          <w:lang w:val="en-US"/>
        </w:rPr>
        <w:t>INTERNETE</w:t>
      </w:r>
      <w:r w:rsidRPr="006948CC">
        <w:rPr>
          <w:sz w:val="28"/>
          <w:szCs w:val="28"/>
        </w:rPr>
        <w:t xml:space="preserve">, показ знаменательных событий и реклама на </w:t>
      </w:r>
      <w:proofErr w:type="gramStart"/>
      <w:r w:rsidRPr="006948CC">
        <w:rPr>
          <w:sz w:val="28"/>
          <w:szCs w:val="28"/>
        </w:rPr>
        <w:t>телевидении  и</w:t>
      </w:r>
      <w:proofErr w:type="gramEnd"/>
      <w:r w:rsidRPr="006948CC">
        <w:rPr>
          <w:sz w:val="28"/>
          <w:szCs w:val="28"/>
        </w:rPr>
        <w:t xml:space="preserve"> радио, публикации в сборниках и периодической печати, издательская деятельность).</w:t>
      </w:r>
    </w:p>
    <w:p w:rsidR="00A4400F" w:rsidRDefault="00A4400F" w:rsidP="00BF06F2">
      <w:pPr>
        <w:ind w:firstLine="709"/>
        <w:jc w:val="both"/>
        <w:rPr>
          <w:sz w:val="28"/>
          <w:szCs w:val="28"/>
        </w:rPr>
      </w:pPr>
      <w:r w:rsidRPr="006948CC">
        <w:rPr>
          <w:sz w:val="28"/>
          <w:szCs w:val="28"/>
        </w:rPr>
        <w:t xml:space="preserve">Особое место необходимо уделять рекламе материально-технической базы техникума на телевидении, радио, в периодической печати. </w:t>
      </w:r>
    </w:p>
    <w:p w:rsidR="00655467" w:rsidRPr="000F3E61" w:rsidRDefault="00A4400F" w:rsidP="000F3E61">
      <w:pPr>
        <w:jc w:val="both"/>
      </w:pPr>
      <w:r>
        <w:rPr>
          <w:sz w:val="28"/>
          <w:szCs w:val="28"/>
        </w:rPr>
        <w:tab/>
        <w:t xml:space="preserve">Следует </w:t>
      </w:r>
      <w:r w:rsidRPr="006948CC">
        <w:rPr>
          <w:sz w:val="28"/>
          <w:szCs w:val="28"/>
        </w:rPr>
        <w:t xml:space="preserve">усовершенствовать рекламную деятельность </w:t>
      </w:r>
      <w:proofErr w:type="gramStart"/>
      <w:r w:rsidRPr="006948CC">
        <w:rPr>
          <w:sz w:val="28"/>
          <w:szCs w:val="28"/>
        </w:rPr>
        <w:t>техникума  в</w:t>
      </w:r>
      <w:proofErr w:type="gramEnd"/>
      <w:r w:rsidRPr="006948CC">
        <w:rPr>
          <w:sz w:val="28"/>
          <w:szCs w:val="28"/>
        </w:rPr>
        <w:t xml:space="preserve"> </w:t>
      </w:r>
      <w:proofErr w:type="spellStart"/>
      <w:r w:rsidRPr="006948CC">
        <w:rPr>
          <w:sz w:val="28"/>
          <w:szCs w:val="28"/>
        </w:rPr>
        <w:t>профориентационных</w:t>
      </w:r>
      <w:proofErr w:type="spellEnd"/>
      <w:r w:rsidRPr="006948CC">
        <w:rPr>
          <w:sz w:val="28"/>
          <w:szCs w:val="28"/>
        </w:rPr>
        <w:t xml:space="preserve"> целях, повысить каче</w:t>
      </w:r>
      <w:r w:rsidR="00BF06F2">
        <w:rPr>
          <w:sz w:val="28"/>
          <w:szCs w:val="28"/>
        </w:rPr>
        <w:t>ство презентационных материалов</w:t>
      </w:r>
      <w:r w:rsidRPr="006948CC">
        <w:rPr>
          <w:sz w:val="28"/>
          <w:szCs w:val="28"/>
        </w:rPr>
        <w:t>.</w:t>
      </w:r>
    </w:p>
    <w:p w:rsidR="00334F62" w:rsidRPr="005860BC" w:rsidRDefault="00334F62" w:rsidP="00334F62">
      <w:pPr>
        <w:ind w:firstLine="357"/>
        <w:jc w:val="both"/>
      </w:pPr>
      <w:r w:rsidRPr="006948CC">
        <w:rPr>
          <w:sz w:val="28"/>
          <w:szCs w:val="28"/>
        </w:rPr>
        <w:t xml:space="preserve">В ГБОУ СПО </w:t>
      </w:r>
      <w:proofErr w:type="gramStart"/>
      <w:r w:rsidR="00BF06F2">
        <w:rPr>
          <w:sz w:val="28"/>
          <w:szCs w:val="28"/>
        </w:rPr>
        <w:t>БТИС</w:t>
      </w:r>
      <w:r w:rsidRPr="006948CC">
        <w:rPr>
          <w:sz w:val="28"/>
          <w:szCs w:val="28"/>
        </w:rPr>
        <w:t xml:space="preserve">  работа</w:t>
      </w:r>
      <w:proofErr w:type="gramEnd"/>
      <w:r w:rsidRPr="006948CC">
        <w:rPr>
          <w:sz w:val="28"/>
          <w:szCs w:val="28"/>
        </w:rPr>
        <w:t xml:space="preserve"> со студентами всех ступеней профессиональной подготовки (НПО, СПО базового уровней, курсов профессиональной переподготовки, повышения квалификации) и  выпускниками направлена </w:t>
      </w:r>
      <w:r w:rsidRPr="005860BC">
        <w:rPr>
          <w:sz w:val="28"/>
          <w:szCs w:val="28"/>
        </w:rPr>
        <w:t>на личностно-психологическое сопровождение формирования специалиста и развитие (углубление) профессиональной компетентности и осуществляется в следующих направлениях:</w:t>
      </w:r>
    </w:p>
    <w:p w:rsidR="00334F62" w:rsidRPr="006948CC" w:rsidRDefault="00334F62" w:rsidP="00E90A40">
      <w:pPr>
        <w:numPr>
          <w:ilvl w:val="0"/>
          <w:numId w:val="16"/>
        </w:numPr>
        <w:autoSpaceDN w:val="0"/>
        <w:jc w:val="both"/>
        <w:textAlignment w:val="baseline"/>
        <w:rPr>
          <w:sz w:val="28"/>
          <w:szCs w:val="28"/>
        </w:rPr>
      </w:pPr>
      <w:r w:rsidRPr="006948CC">
        <w:rPr>
          <w:sz w:val="28"/>
          <w:szCs w:val="28"/>
        </w:rPr>
        <w:t>организация и проведение дополнительных образовательных услуг;</w:t>
      </w:r>
    </w:p>
    <w:p w:rsidR="00334F62" w:rsidRPr="006948CC" w:rsidRDefault="00334F62" w:rsidP="00E90A40">
      <w:pPr>
        <w:numPr>
          <w:ilvl w:val="0"/>
          <w:numId w:val="16"/>
        </w:numPr>
        <w:autoSpaceDN w:val="0"/>
        <w:jc w:val="both"/>
        <w:textAlignment w:val="baseline"/>
        <w:rPr>
          <w:sz w:val="28"/>
          <w:szCs w:val="28"/>
        </w:rPr>
      </w:pPr>
      <w:r w:rsidRPr="006948CC">
        <w:rPr>
          <w:sz w:val="28"/>
          <w:szCs w:val="28"/>
        </w:rPr>
        <w:t>содействие занятости и трудоустройству выпускников;</w:t>
      </w:r>
    </w:p>
    <w:p w:rsidR="00334F62" w:rsidRPr="006948CC" w:rsidRDefault="00334F62" w:rsidP="00E90A40">
      <w:pPr>
        <w:numPr>
          <w:ilvl w:val="0"/>
          <w:numId w:val="16"/>
        </w:numPr>
        <w:autoSpaceDN w:val="0"/>
        <w:jc w:val="both"/>
        <w:textAlignment w:val="baseline"/>
        <w:rPr>
          <w:sz w:val="28"/>
          <w:szCs w:val="28"/>
        </w:rPr>
      </w:pPr>
      <w:r w:rsidRPr="006948CC">
        <w:rPr>
          <w:sz w:val="28"/>
          <w:szCs w:val="28"/>
        </w:rPr>
        <w:t>сотрудничество с работодателями, службами занятости</w:t>
      </w:r>
      <w:r>
        <w:rPr>
          <w:sz w:val="28"/>
          <w:szCs w:val="28"/>
        </w:rPr>
        <w:t>.</w:t>
      </w:r>
    </w:p>
    <w:p w:rsidR="00334F62" w:rsidRPr="006948CC" w:rsidRDefault="00334F62" w:rsidP="00334F62">
      <w:pPr>
        <w:ind w:firstLine="709"/>
        <w:jc w:val="both"/>
      </w:pPr>
      <w:r w:rsidRPr="005860BC">
        <w:rPr>
          <w:sz w:val="28"/>
          <w:szCs w:val="28"/>
        </w:rPr>
        <w:t>В процессе обучения необходимо расширять спектр</w:t>
      </w:r>
      <w:r>
        <w:rPr>
          <w:sz w:val="28"/>
          <w:szCs w:val="28"/>
        </w:rPr>
        <w:t xml:space="preserve"> </w:t>
      </w:r>
      <w:r w:rsidRPr="005860BC">
        <w:rPr>
          <w:sz w:val="28"/>
          <w:szCs w:val="28"/>
        </w:rPr>
        <w:t>мероприятий по</w:t>
      </w:r>
      <w:r w:rsidRPr="006948CC">
        <w:rPr>
          <w:sz w:val="28"/>
          <w:szCs w:val="28"/>
        </w:rPr>
        <w:t xml:space="preserve"> формированию мотивации учебной деятельности обучающихся, создания среды благоприятной для личностного и проф</w:t>
      </w:r>
      <w:r w:rsidR="00BF06F2">
        <w:rPr>
          <w:sz w:val="28"/>
          <w:szCs w:val="28"/>
        </w:rPr>
        <w:t>ессионального роста обучающихся</w:t>
      </w:r>
      <w:r w:rsidRPr="006948CC">
        <w:rPr>
          <w:sz w:val="28"/>
          <w:szCs w:val="28"/>
        </w:rPr>
        <w:t>.</w:t>
      </w:r>
    </w:p>
    <w:p w:rsidR="00334F62" w:rsidRPr="005860BC" w:rsidRDefault="00334F62" w:rsidP="00334F62">
      <w:pPr>
        <w:ind w:firstLine="708"/>
        <w:jc w:val="both"/>
      </w:pPr>
      <w:r w:rsidRPr="005860BC">
        <w:rPr>
          <w:sz w:val="28"/>
          <w:szCs w:val="28"/>
        </w:rPr>
        <w:t>На завершающих этапах профессиональной подготовки необходима более точная адаптация системы профессионального образования к актуальным и перспективным потребностям рынка труда, подготовка аналитически и системно мыслящих специалистов:</w:t>
      </w:r>
    </w:p>
    <w:p w:rsidR="00334F62" w:rsidRPr="006948CC" w:rsidRDefault="00334F62" w:rsidP="00E90A40">
      <w:pPr>
        <w:numPr>
          <w:ilvl w:val="0"/>
          <w:numId w:val="14"/>
        </w:numPr>
        <w:autoSpaceDN w:val="0"/>
        <w:jc w:val="both"/>
        <w:textAlignment w:val="baseline"/>
        <w:rPr>
          <w:sz w:val="28"/>
          <w:szCs w:val="28"/>
        </w:rPr>
      </w:pPr>
      <w:r w:rsidRPr="006948CC">
        <w:rPr>
          <w:sz w:val="28"/>
          <w:szCs w:val="28"/>
        </w:rPr>
        <w:t>обладающих глубокими профессиональным знаниями, творческим потенциалом;</w:t>
      </w:r>
    </w:p>
    <w:p w:rsidR="00334F62" w:rsidRPr="006948CC" w:rsidRDefault="00334F62" w:rsidP="00E90A40">
      <w:pPr>
        <w:numPr>
          <w:ilvl w:val="0"/>
          <w:numId w:val="14"/>
        </w:numPr>
        <w:autoSpaceDN w:val="0"/>
        <w:jc w:val="both"/>
        <w:textAlignment w:val="baseline"/>
        <w:rPr>
          <w:sz w:val="28"/>
          <w:szCs w:val="28"/>
        </w:rPr>
      </w:pPr>
      <w:r w:rsidRPr="006948CC">
        <w:rPr>
          <w:sz w:val="28"/>
          <w:szCs w:val="28"/>
        </w:rPr>
        <w:t>способных решать производственные и личные задачи, использовать передовые достижения науки и техники, самостоятельно повышать свои знания;</w:t>
      </w:r>
    </w:p>
    <w:p w:rsidR="00334F62" w:rsidRPr="006948CC" w:rsidRDefault="00334F62" w:rsidP="00E90A40">
      <w:pPr>
        <w:numPr>
          <w:ilvl w:val="0"/>
          <w:numId w:val="14"/>
        </w:numPr>
        <w:autoSpaceDN w:val="0"/>
        <w:jc w:val="both"/>
        <w:textAlignment w:val="baseline"/>
        <w:rPr>
          <w:sz w:val="28"/>
          <w:szCs w:val="28"/>
        </w:rPr>
      </w:pPr>
      <w:r w:rsidRPr="006948CC">
        <w:rPr>
          <w:sz w:val="28"/>
          <w:szCs w:val="28"/>
        </w:rPr>
        <w:lastRenderedPageBreak/>
        <w:t>быстро адаптирующихся к профессиональной и творческой деятельности на предприятиях;</w:t>
      </w:r>
    </w:p>
    <w:p w:rsidR="00334F62" w:rsidRPr="006948CC" w:rsidRDefault="00334F62" w:rsidP="00E90A40">
      <w:pPr>
        <w:numPr>
          <w:ilvl w:val="0"/>
          <w:numId w:val="14"/>
        </w:numPr>
        <w:autoSpaceDN w:val="0"/>
        <w:jc w:val="both"/>
        <w:textAlignment w:val="baseline"/>
        <w:rPr>
          <w:sz w:val="28"/>
          <w:szCs w:val="28"/>
        </w:rPr>
      </w:pPr>
      <w:r w:rsidRPr="006948CC">
        <w:rPr>
          <w:sz w:val="28"/>
          <w:szCs w:val="28"/>
        </w:rPr>
        <w:t>имеющих достаточное полное представление об отечественных и мировых достижениях в своей области деятельности и способных решать производственные задачи.</w:t>
      </w:r>
    </w:p>
    <w:p w:rsidR="00DF38AE" w:rsidRDefault="00334F62" w:rsidP="00BF06F2">
      <w:pPr>
        <w:ind w:firstLine="708"/>
        <w:jc w:val="both"/>
        <w:rPr>
          <w:sz w:val="28"/>
          <w:szCs w:val="28"/>
        </w:rPr>
      </w:pPr>
      <w:r w:rsidRPr="006948CC">
        <w:rPr>
          <w:sz w:val="28"/>
          <w:szCs w:val="28"/>
        </w:rPr>
        <w:t>С целью формирования подготовки нового поколения специалистов в техникуме проводятся конкурсы профессионального мастерства обучающихся, ежегодные семинары преподавателей и мастеров производственного обуч</w:t>
      </w:r>
      <w:r>
        <w:rPr>
          <w:sz w:val="28"/>
          <w:szCs w:val="28"/>
        </w:rPr>
        <w:t>ения по вопросам профориентации</w:t>
      </w:r>
      <w:r w:rsidRPr="006948CC">
        <w:rPr>
          <w:sz w:val="28"/>
          <w:szCs w:val="28"/>
        </w:rPr>
        <w:t>.</w:t>
      </w:r>
    </w:p>
    <w:p w:rsidR="00DF38AE" w:rsidRPr="009A1EDC" w:rsidRDefault="00DF38AE" w:rsidP="00DF38AE">
      <w:pPr>
        <w:ind w:firstLine="708"/>
        <w:jc w:val="both"/>
      </w:pPr>
      <w:r w:rsidRPr="009A1EDC">
        <w:rPr>
          <w:iCs/>
          <w:sz w:val="28"/>
          <w:szCs w:val="28"/>
        </w:rPr>
        <w:t xml:space="preserve">В качестве </w:t>
      </w:r>
      <w:r w:rsidRPr="009A1EDC">
        <w:rPr>
          <w:sz w:val="28"/>
          <w:szCs w:val="28"/>
        </w:rPr>
        <w:t xml:space="preserve">показателей результативности и эффективности </w:t>
      </w:r>
      <w:proofErr w:type="spellStart"/>
      <w:proofErr w:type="gramStart"/>
      <w:r w:rsidRPr="009A1EDC">
        <w:rPr>
          <w:sz w:val="28"/>
          <w:szCs w:val="28"/>
        </w:rPr>
        <w:t>профориентационной</w:t>
      </w:r>
      <w:proofErr w:type="spellEnd"/>
      <w:r w:rsidRPr="009A1EDC">
        <w:rPr>
          <w:sz w:val="28"/>
          <w:szCs w:val="28"/>
        </w:rPr>
        <w:t xml:space="preserve">  работы</w:t>
      </w:r>
      <w:proofErr w:type="gramEnd"/>
      <w:r w:rsidRPr="009A1EDC">
        <w:rPr>
          <w:sz w:val="28"/>
          <w:szCs w:val="28"/>
        </w:rPr>
        <w:t xml:space="preserve"> со студентами техникума на этапе профессиональной подготовки могут считаться:</w:t>
      </w:r>
    </w:p>
    <w:p w:rsidR="00DF38AE" w:rsidRPr="009A1EDC" w:rsidRDefault="00DF38AE" w:rsidP="00E90A40">
      <w:pPr>
        <w:numPr>
          <w:ilvl w:val="0"/>
          <w:numId w:val="17"/>
        </w:numPr>
        <w:autoSpaceDN w:val="0"/>
        <w:jc w:val="both"/>
        <w:textAlignment w:val="baseline"/>
      </w:pPr>
      <w:r w:rsidRPr="009A1EDC">
        <w:rPr>
          <w:bCs/>
          <w:sz w:val="28"/>
          <w:szCs w:val="28"/>
        </w:rPr>
        <w:t>достаточная информация о профессиональной деятельности.</w:t>
      </w:r>
      <w:r w:rsidRPr="009A1EDC">
        <w:rPr>
          <w:sz w:val="28"/>
          <w:szCs w:val="28"/>
        </w:rPr>
        <w:t xml:space="preserve"> Показателем достаточности информации в данном случае является низкий процент отсева обучающихся первого года обучения и высокий процент выпускников, продолживших обучение в вузах по профилю полученной профессии или специальности.</w:t>
      </w:r>
    </w:p>
    <w:p w:rsidR="00DF38AE" w:rsidRPr="009A1EDC" w:rsidRDefault="00DF38AE" w:rsidP="00E90A40">
      <w:pPr>
        <w:numPr>
          <w:ilvl w:val="0"/>
          <w:numId w:val="17"/>
        </w:numPr>
        <w:autoSpaceDN w:val="0"/>
        <w:jc w:val="both"/>
        <w:textAlignment w:val="baseline"/>
      </w:pPr>
      <w:r w:rsidRPr="009A1EDC">
        <w:rPr>
          <w:bCs/>
          <w:sz w:val="28"/>
          <w:szCs w:val="28"/>
        </w:rPr>
        <w:t xml:space="preserve">уверенность обучающегося в социальной значимости выбранной сферы труда, </w:t>
      </w:r>
      <w:r w:rsidRPr="009A1EDC">
        <w:rPr>
          <w:sz w:val="28"/>
          <w:szCs w:val="28"/>
        </w:rPr>
        <w:t>т. е. сформированное отношение к своей профессии как к жизненной ценности.</w:t>
      </w:r>
    </w:p>
    <w:p w:rsidR="00DF38AE" w:rsidRPr="009A1EDC" w:rsidRDefault="00DF38AE" w:rsidP="00E90A40">
      <w:pPr>
        <w:numPr>
          <w:ilvl w:val="0"/>
          <w:numId w:val="17"/>
        </w:numPr>
        <w:autoSpaceDN w:val="0"/>
        <w:jc w:val="both"/>
        <w:textAlignment w:val="baseline"/>
      </w:pPr>
      <w:r w:rsidRPr="009A1EDC">
        <w:rPr>
          <w:bCs/>
          <w:sz w:val="28"/>
          <w:szCs w:val="28"/>
        </w:rPr>
        <w:t>степень профессионального самосознания студента.</w:t>
      </w:r>
      <w:r w:rsidRPr="009A1EDC">
        <w:rPr>
          <w:sz w:val="28"/>
          <w:szCs w:val="28"/>
        </w:rPr>
        <w:t xml:space="preserve"> От того, насколько глубоко он сможет изучить свои профессионально значимые качества, во многом будет зависеть успешность его профессиональной самореализации</w:t>
      </w:r>
      <w:r w:rsidR="00BF06F2">
        <w:rPr>
          <w:sz w:val="28"/>
          <w:szCs w:val="28"/>
        </w:rPr>
        <w:t>,</w:t>
      </w:r>
    </w:p>
    <w:p w:rsidR="005C0AAA" w:rsidRDefault="00DF38AE" w:rsidP="000F3E61">
      <w:pPr>
        <w:spacing w:after="280"/>
        <w:jc w:val="both"/>
        <w:rPr>
          <w:bCs/>
          <w:sz w:val="28"/>
          <w:szCs w:val="28"/>
        </w:rPr>
      </w:pPr>
      <w:r w:rsidRPr="009A1EDC">
        <w:rPr>
          <w:bCs/>
          <w:sz w:val="28"/>
          <w:szCs w:val="28"/>
        </w:rPr>
        <w:t>востребованность выпускника на рынке труда и его успешная адаптация в профессии.</w:t>
      </w:r>
    </w:p>
    <w:p w:rsidR="006E794D" w:rsidRPr="000F3E61" w:rsidRDefault="006E794D" w:rsidP="000F3E61">
      <w:pPr>
        <w:spacing w:after="280"/>
        <w:jc w:val="both"/>
        <w:rPr>
          <w:b/>
          <w:bCs/>
          <w:sz w:val="28"/>
          <w:szCs w:val="28"/>
        </w:rPr>
      </w:pPr>
    </w:p>
    <w:p w:rsidR="000F3E61" w:rsidRPr="00763A67" w:rsidRDefault="000F3E61" w:rsidP="000F3E61">
      <w:pPr>
        <w:ind w:firstLine="708"/>
        <w:jc w:val="center"/>
        <w:rPr>
          <w:rStyle w:val="FontStyle11"/>
          <w:sz w:val="28"/>
          <w:szCs w:val="28"/>
        </w:rPr>
      </w:pPr>
      <w:r w:rsidRPr="00763A67">
        <w:rPr>
          <w:rStyle w:val="FontStyle11"/>
          <w:b/>
          <w:bCs/>
          <w:sz w:val="28"/>
          <w:szCs w:val="28"/>
        </w:rPr>
        <w:t xml:space="preserve">Основные принципы активизации и развития </w:t>
      </w:r>
      <w:proofErr w:type="spellStart"/>
      <w:r w:rsidRPr="00763A67">
        <w:rPr>
          <w:rStyle w:val="FontStyle11"/>
          <w:b/>
          <w:bCs/>
          <w:sz w:val="28"/>
          <w:szCs w:val="28"/>
        </w:rPr>
        <w:t>профориентационной</w:t>
      </w:r>
      <w:proofErr w:type="spellEnd"/>
      <w:r w:rsidRPr="00763A67">
        <w:rPr>
          <w:rStyle w:val="FontStyle11"/>
          <w:b/>
          <w:bCs/>
          <w:sz w:val="28"/>
          <w:szCs w:val="28"/>
        </w:rPr>
        <w:t xml:space="preserve"> работы</w:t>
      </w:r>
    </w:p>
    <w:p w:rsidR="000F3E61" w:rsidRDefault="000F3E61" w:rsidP="000F3E61">
      <w:pPr>
        <w:ind w:firstLine="708"/>
        <w:rPr>
          <w:rStyle w:val="FontStyle11"/>
          <w:sz w:val="28"/>
          <w:szCs w:val="28"/>
        </w:rPr>
      </w:pPr>
    </w:p>
    <w:p w:rsidR="000F3E61" w:rsidRPr="00883F6A" w:rsidRDefault="000F3E61" w:rsidP="000F3E61">
      <w:pPr>
        <w:ind w:firstLine="708"/>
        <w:jc w:val="both"/>
        <w:rPr>
          <w:sz w:val="28"/>
          <w:szCs w:val="28"/>
        </w:rPr>
      </w:pPr>
      <w:r w:rsidRPr="00883F6A">
        <w:rPr>
          <w:sz w:val="28"/>
          <w:szCs w:val="28"/>
        </w:rPr>
        <w:t xml:space="preserve">В основу </w:t>
      </w:r>
      <w:proofErr w:type="spellStart"/>
      <w:r w:rsidRPr="00883F6A">
        <w:rPr>
          <w:sz w:val="28"/>
          <w:szCs w:val="28"/>
        </w:rPr>
        <w:t>профориентационной</w:t>
      </w:r>
      <w:proofErr w:type="spellEnd"/>
      <w:r w:rsidRPr="00883F6A">
        <w:rPr>
          <w:sz w:val="28"/>
          <w:szCs w:val="28"/>
        </w:rPr>
        <w:t xml:space="preserve"> деятельности положены следующие принципы, которыми будут руководствоваться </w:t>
      </w:r>
      <w:r w:rsidR="00356758" w:rsidRPr="00883F6A">
        <w:rPr>
          <w:sz w:val="28"/>
          <w:szCs w:val="28"/>
        </w:rPr>
        <w:t xml:space="preserve">субъекты </w:t>
      </w:r>
      <w:proofErr w:type="spellStart"/>
      <w:r w:rsidR="00356758" w:rsidRPr="00883F6A">
        <w:rPr>
          <w:sz w:val="28"/>
          <w:szCs w:val="28"/>
        </w:rPr>
        <w:t>профориентационной</w:t>
      </w:r>
      <w:proofErr w:type="spellEnd"/>
      <w:r w:rsidRPr="00883F6A">
        <w:rPr>
          <w:sz w:val="28"/>
          <w:szCs w:val="28"/>
        </w:rPr>
        <w:t xml:space="preserve"> деятельности, принимающие участие в данной программе:</w:t>
      </w:r>
    </w:p>
    <w:p w:rsidR="000F3E61" w:rsidRPr="00883F6A" w:rsidRDefault="000F3E61" w:rsidP="000F3E61">
      <w:pPr>
        <w:jc w:val="both"/>
        <w:rPr>
          <w:sz w:val="28"/>
          <w:szCs w:val="28"/>
        </w:rPr>
      </w:pPr>
      <w:r w:rsidRPr="00883F6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83F6A">
        <w:rPr>
          <w:sz w:val="28"/>
          <w:szCs w:val="28"/>
        </w:rPr>
        <w:t>принцип осознания в выборе профессии, что выражается в стремлении удовлетворить своим выбором не только личностные потребности в трудовой деятельности, но и принести как можно больше пользы обществу;</w:t>
      </w:r>
    </w:p>
    <w:p w:rsidR="000F3E61" w:rsidRPr="00883F6A" w:rsidRDefault="000F3E61" w:rsidP="000F3E61">
      <w:pPr>
        <w:jc w:val="both"/>
        <w:rPr>
          <w:sz w:val="28"/>
          <w:szCs w:val="28"/>
        </w:rPr>
      </w:pPr>
      <w:r w:rsidRPr="00883F6A">
        <w:rPr>
          <w:sz w:val="28"/>
          <w:szCs w:val="28"/>
        </w:rPr>
        <w:t xml:space="preserve">- связь </w:t>
      </w:r>
      <w:proofErr w:type="spellStart"/>
      <w:r w:rsidRPr="00883F6A">
        <w:rPr>
          <w:sz w:val="28"/>
          <w:szCs w:val="28"/>
        </w:rPr>
        <w:t>профориентационной</w:t>
      </w:r>
      <w:proofErr w:type="spellEnd"/>
      <w:r w:rsidRPr="00883F6A">
        <w:rPr>
          <w:sz w:val="28"/>
          <w:szCs w:val="28"/>
        </w:rPr>
        <w:t xml:space="preserve"> работы с жизнью, трудом, практикой, предусматривающей оказание помощи человеку в выборе его будущей профессии в единстве с потребностями общества в квалифицированных кадрах;</w:t>
      </w:r>
    </w:p>
    <w:p w:rsidR="000F3E61" w:rsidRPr="00883F6A" w:rsidRDefault="000F3E61" w:rsidP="000F3E61">
      <w:pPr>
        <w:jc w:val="both"/>
        <w:rPr>
          <w:sz w:val="28"/>
          <w:szCs w:val="28"/>
        </w:rPr>
      </w:pPr>
      <w:r w:rsidRPr="00883F6A">
        <w:rPr>
          <w:sz w:val="28"/>
          <w:szCs w:val="28"/>
        </w:rPr>
        <w:t xml:space="preserve">- принцип систематичности и преемственности в профориентации, обеспечит </w:t>
      </w:r>
      <w:proofErr w:type="spellStart"/>
      <w:r w:rsidRPr="00883F6A">
        <w:rPr>
          <w:sz w:val="28"/>
          <w:szCs w:val="28"/>
        </w:rPr>
        <w:t>профориентационная</w:t>
      </w:r>
      <w:proofErr w:type="spellEnd"/>
      <w:r w:rsidRPr="00883F6A">
        <w:rPr>
          <w:sz w:val="28"/>
          <w:szCs w:val="28"/>
        </w:rPr>
        <w:t xml:space="preserve"> работа, как с выпускниками школ, так и с выпускниками </w:t>
      </w:r>
      <w:r>
        <w:rPr>
          <w:sz w:val="28"/>
          <w:szCs w:val="28"/>
        </w:rPr>
        <w:t>техникума</w:t>
      </w:r>
      <w:r w:rsidRPr="00883F6A">
        <w:rPr>
          <w:sz w:val="28"/>
          <w:szCs w:val="28"/>
        </w:rPr>
        <w:t>;</w:t>
      </w:r>
    </w:p>
    <w:p w:rsidR="000F3E61" w:rsidRPr="00883F6A" w:rsidRDefault="000F3E61" w:rsidP="000F3E61">
      <w:pPr>
        <w:jc w:val="both"/>
        <w:rPr>
          <w:sz w:val="28"/>
          <w:szCs w:val="28"/>
        </w:rPr>
      </w:pPr>
      <w:r w:rsidRPr="00883F6A">
        <w:rPr>
          <w:sz w:val="28"/>
          <w:szCs w:val="28"/>
        </w:rPr>
        <w:lastRenderedPageBreak/>
        <w:t>- принцип взаимосвязи предусматривает тесный контакт по оказанию помощи молодым людям в профессиональном самоопределении и выборе профессии, что предполагает усиление целенаправленности и координации в совместной деятельности;</w:t>
      </w:r>
    </w:p>
    <w:p w:rsidR="000F3E61" w:rsidRPr="00883F6A" w:rsidRDefault="000F3E61" w:rsidP="000F3E61">
      <w:pPr>
        <w:jc w:val="both"/>
        <w:rPr>
          <w:sz w:val="28"/>
          <w:szCs w:val="28"/>
        </w:rPr>
      </w:pPr>
      <w:r w:rsidRPr="00883F6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83F6A">
        <w:rPr>
          <w:sz w:val="28"/>
          <w:szCs w:val="28"/>
        </w:rPr>
        <w:t xml:space="preserve">принцип оптимального сочетания массовых, групповых и индивидуальных форм </w:t>
      </w:r>
      <w:proofErr w:type="spellStart"/>
      <w:r w:rsidRPr="00883F6A">
        <w:rPr>
          <w:sz w:val="28"/>
          <w:szCs w:val="28"/>
        </w:rPr>
        <w:t>профориентационной</w:t>
      </w:r>
      <w:proofErr w:type="spellEnd"/>
      <w:r w:rsidRPr="00883F6A">
        <w:rPr>
          <w:sz w:val="28"/>
          <w:szCs w:val="28"/>
        </w:rPr>
        <w:t xml:space="preserve"> работы с обучающимися и их родителями, утверждающих необходимость использования как традиционных, так и инновационных форм работы;</w:t>
      </w:r>
    </w:p>
    <w:p w:rsidR="000F3E61" w:rsidRPr="00883F6A" w:rsidRDefault="000F3E61" w:rsidP="000F3E61">
      <w:pPr>
        <w:jc w:val="both"/>
        <w:rPr>
          <w:sz w:val="28"/>
          <w:szCs w:val="28"/>
        </w:rPr>
      </w:pPr>
      <w:r w:rsidRPr="00883F6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83F6A">
        <w:rPr>
          <w:sz w:val="28"/>
          <w:szCs w:val="28"/>
        </w:rPr>
        <w:t xml:space="preserve">важнейшим принципом данной </w:t>
      </w:r>
      <w:proofErr w:type="spellStart"/>
      <w:r w:rsidRPr="00883F6A">
        <w:rPr>
          <w:sz w:val="28"/>
          <w:szCs w:val="28"/>
        </w:rPr>
        <w:t>профориентационной</w:t>
      </w:r>
      <w:proofErr w:type="spellEnd"/>
      <w:r w:rsidRPr="00883F6A">
        <w:rPr>
          <w:sz w:val="28"/>
          <w:szCs w:val="28"/>
        </w:rPr>
        <w:t xml:space="preserve"> программы является принцип индивидуализации, формирующий систему обучения и воспитания, ориентированную на учет задатков и возможностей каждого студента в процессе его воспитания и социализации.</w:t>
      </w:r>
    </w:p>
    <w:p w:rsidR="000F3E61" w:rsidRDefault="000F3E61" w:rsidP="000F3E61">
      <w:pPr>
        <w:ind w:firstLine="708"/>
        <w:jc w:val="both"/>
        <w:rPr>
          <w:sz w:val="28"/>
          <w:szCs w:val="28"/>
        </w:rPr>
      </w:pPr>
      <w:r w:rsidRPr="00883F6A">
        <w:rPr>
          <w:sz w:val="28"/>
          <w:szCs w:val="28"/>
        </w:rPr>
        <w:t>Еще один важный принцип - ориентация на обновление методов обучения, использование эффективных образовательных технологий. Это отражается в замене монологических методов предъявления учебной информации диалоговыми формами общения преподавателей со студентами, в повышении уровня самостоятельности обучающихся в своей учебной деятельности, в использовании в образовательном процессе проектной деятельности.</w:t>
      </w:r>
    </w:p>
    <w:p w:rsidR="000F3E61" w:rsidRPr="00883F6A" w:rsidRDefault="000F3E61" w:rsidP="000F3E61">
      <w:pPr>
        <w:ind w:firstLine="708"/>
        <w:jc w:val="both"/>
        <w:rPr>
          <w:sz w:val="28"/>
          <w:szCs w:val="28"/>
        </w:rPr>
      </w:pPr>
    </w:p>
    <w:p w:rsidR="005C0AAA" w:rsidRPr="006948CC" w:rsidRDefault="005C0AAA" w:rsidP="005C0AAA">
      <w:pPr>
        <w:jc w:val="both"/>
      </w:pPr>
    </w:p>
    <w:p w:rsidR="00655467" w:rsidRPr="005C0AAA" w:rsidRDefault="00655467">
      <w:pPr>
        <w:jc w:val="center"/>
        <w:rPr>
          <w:b/>
          <w:sz w:val="28"/>
          <w:szCs w:val="28"/>
        </w:rPr>
      </w:pPr>
      <w:r w:rsidRPr="005C0AAA">
        <w:rPr>
          <w:b/>
          <w:sz w:val="28"/>
          <w:szCs w:val="28"/>
        </w:rPr>
        <w:t xml:space="preserve">ЭТАПЫ РЕАЛИЗАЦИИ </w:t>
      </w:r>
    </w:p>
    <w:p w:rsidR="00655467" w:rsidRDefault="00655467">
      <w:pPr>
        <w:jc w:val="center"/>
        <w:rPr>
          <w:rFonts w:ascii="Arial" w:hAnsi="Arial" w:cs="Arial"/>
          <w:b/>
          <w:color w:val="333399"/>
          <w:sz w:val="28"/>
          <w:szCs w:val="28"/>
        </w:rPr>
      </w:pPr>
      <w:r w:rsidRPr="005C0AAA">
        <w:rPr>
          <w:b/>
          <w:sz w:val="28"/>
          <w:szCs w:val="28"/>
        </w:rPr>
        <w:t xml:space="preserve">КОНЦЕПЦИИ ПРОФОРИЕНТАЦИОННОЙ РАБОТЫ </w:t>
      </w:r>
    </w:p>
    <w:p w:rsidR="00655467" w:rsidRDefault="00655467">
      <w:pPr>
        <w:jc w:val="both"/>
        <w:rPr>
          <w:rFonts w:ascii="Arial" w:hAnsi="Arial" w:cs="Arial"/>
          <w:sz w:val="28"/>
          <w:szCs w:val="28"/>
        </w:rPr>
      </w:pPr>
    </w:p>
    <w:p w:rsidR="009429B6" w:rsidRPr="00DA72AA" w:rsidRDefault="009429B6" w:rsidP="009429B6">
      <w:pPr>
        <w:overflowPunct w:val="0"/>
        <w:autoSpaceDE w:val="0"/>
        <w:jc w:val="both"/>
      </w:pPr>
      <w:r w:rsidRPr="00DA72AA">
        <w:rPr>
          <w:sz w:val="28"/>
          <w:u w:val="single"/>
          <w:lang w:val="en-US"/>
        </w:rPr>
        <w:t>I</w:t>
      </w:r>
      <w:r w:rsidRPr="00DA72AA">
        <w:rPr>
          <w:sz w:val="28"/>
          <w:u w:val="single"/>
        </w:rPr>
        <w:t xml:space="preserve"> этап: </w:t>
      </w:r>
      <w:r w:rsidR="00E11777">
        <w:rPr>
          <w:b/>
          <w:sz w:val="28"/>
        </w:rPr>
        <w:t xml:space="preserve">январь </w:t>
      </w:r>
      <w:r w:rsidRPr="00DA72AA">
        <w:rPr>
          <w:b/>
          <w:sz w:val="28"/>
        </w:rPr>
        <w:t xml:space="preserve">2014 - </w:t>
      </w:r>
      <w:r w:rsidR="00E11777">
        <w:rPr>
          <w:b/>
          <w:sz w:val="28"/>
        </w:rPr>
        <w:t>сентябрь</w:t>
      </w:r>
      <w:r w:rsidRPr="00DA72AA">
        <w:rPr>
          <w:b/>
          <w:sz w:val="28"/>
        </w:rPr>
        <w:t xml:space="preserve"> 201</w:t>
      </w:r>
      <w:r w:rsidR="00E11777">
        <w:rPr>
          <w:b/>
          <w:sz w:val="28"/>
        </w:rPr>
        <w:t xml:space="preserve">4 </w:t>
      </w:r>
      <w:proofErr w:type="spellStart"/>
      <w:r w:rsidRPr="00DA72AA">
        <w:rPr>
          <w:b/>
          <w:sz w:val="28"/>
        </w:rPr>
        <w:t>г.г</w:t>
      </w:r>
      <w:proofErr w:type="spellEnd"/>
      <w:r w:rsidRPr="00DA72AA">
        <w:rPr>
          <w:b/>
          <w:sz w:val="28"/>
        </w:rPr>
        <w:t>.</w:t>
      </w:r>
      <w:r w:rsidRPr="00DA72AA">
        <w:rPr>
          <w:sz w:val="28"/>
        </w:rPr>
        <w:t xml:space="preserve"> -</w:t>
      </w:r>
      <w:r w:rsidRPr="00DA72AA">
        <w:rPr>
          <w:sz w:val="28"/>
          <w:szCs w:val="28"/>
        </w:rPr>
        <w:t xml:space="preserve">выявление перспективных направлений развития </w:t>
      </w:r>
      <w:proofErr w:type="spellStart"/>
      <w:r w:rsidRPr="00DA72AA">
        <w:rPr>
          <w:sz w:val="28"/>
          <w:szCs w:val="28"/>
        </w:rPr>
        <w:t>профориентационной</w:t>
      </w:r>
      <w:proofErr w:type="spellEnd"/>
      <w:r w:rsidRPr="00DA72AA">
        <w:rPr>
          <w:sz w:val="28"/>
          <w:szCs w:val="28"/>
        </w:rPr>
        <w:t xml:space="preserve"> работы ГБОУ СПО </w:t>
      </w:r>
      <w:r w:rsidR="00CD0DC7">
        <w:rPr>
          <w:sz w:val="28"/>
          <w:szCs w:val="28"/>
        </w:rPr>
        <w:t>БТИС</w:t>
      </w:r>
      <w:r>
        <w:rPr>
          <w:sz w:val="28"/>
          <w:szCs w:val="28"/>
        </w:rPr>
        <w:t xml:space="preserve"> </w:t>
      </w:r>
      <w:r w:rsidRPr="00DA72AA">
        <w:rPr>
          <w:sz w:val="28"/>
          <w:szCs w:val="28"/>
        </w:rPr>
        <w:t xml:space="preserve">и моделирование целостной </w:t>
      </w:r>
      <w:proofErr w:type="gramStart"/>
      <w:r w:rsidRPr="00DA72AA">
        <w:rPr>
          <w:sz w:val="28"/>
          <w:szCs w:val="28"/>
        </w:rPr>
        <w:t xml:space="preserve">системы  </w:t>
      </w:r>
      <w:proofErr w:type="spellStart"/>
      <w:r w:rsidRPr="00DA72AA">
        <w:rPr>
          <w:sz w:val="28"/>
          <w:szCs w:val="28"/>
        </w:rPr>
        <w:t>профориентационной</w:t>
      </w:r>
      <w:proofErr w:type="spellEnd"/>
      <w:proofErr w:type="gramEnd"/>
      <w:r w:rsidRPr="00DA72AA">
        <w:rPr>
          <w:sz w:val="28"/>
          <w:szCs w:val="28"/>
        </w:rPr>
        <w:t xml:space="preserve"> работы, обеспечивающей формирование профессиональной культуры специалиста нового типа;</w:t>
      </w:r>
    </w:p>
    <w:p w:rsidR="009429B6" w:rsidRPr="00DA72AA" w:rsidRDefault="009429B6" w:rsidP="009429B6">
      <w:pPr>
        <w:overflowPunct w:val="0"/>
        <w:autoSpaceDE w:val="0"/>
        <w:jc w:val="both"/>
        <w:rPr>
          <w:sz w:val="28"/>
          <w:szCs w:val="28"/>
        </w:rPr>
      </w:pPr>
    </w:p>
    <w:p w:rsidR="009429B6" w:rsidRPr="00DA72AA" w:rsidRDefault="009429B6" w:rsidP="009429B6">
      <w:pPr>
        <w:overflowPunct w:val="0"/>
        <w:autoSpaceDE w:val="0"/>
        <w:jc w:val="both"/>
      </w:pPr>
      <w:r w:rsidRPr="00DA72AA">
        <w:rPr>
          <w:sz w:val="28"/>
          <w:u w:val="single"/>
          <w:lang w:val="en-US"/>
        </w:rPr>
        <w:t>II</w:t>
      </w:r>
      <w:r w:rsidRPr="00DA72AA">
        <w:rPr>
          <w:sz w:val="28"/>
          <w:u w:val="single"/>
        </w:rPr>
        <w:t xml:space="preserve"> этап:</w:t>
      </w:r>
      <w:r w:rsidRPr="00DA72AA">
        <w:rPr>
          <w:sz w:val="28"/>
        </w:rPr>
        <w:t xml:space="preserve"> </w:t>
      </w:r>
      <w:r w:rsidR="00E11777">
        <w:rPr>
          <w:b/>
          <w:sz w:val="28"/>
          <w:szCs w:val="28"/>
        </w:rPr>
        <w:t>октябрь</w:t>
      </w:r>
      <w:r w:rsidRPr="00DA72AA">
        <w:rPr>
          <w:b/>
          <w:sz w:val="28"/>
          <w:szCs w:val="28"/>
        </w:rPr>
        <w:t xml:space="preserve"> 201</w:t>
      </w:r>
      <w:r w:rsidR="00E11777">
        <w:rPr>
          <w:b/>
          <w:sz w:val="28"/>
          <w:szCs w:val="28"/>
        </w:rPr>
        <w:t>4</w:t>
      </w:r>
      <w:r w:rsidRPr="00DA72AA">
        <w:rPr>
          <w:b/>
          <w:sz w:val="28"/>
          <w:szCs w:val="28"/>
        </w:rPr>
        <w:t xml:space="preserve"> – октябрь 201</w:t>
      </w:r>
      <w:r w:rsidR="0002082C">
        <w:rPr>
          <w:b/>
          <w:sz w:val="28"/>
          <w:szCs w:val="28"/>
        </w:rPr>
        <w:t>7</w:t>
      </w:r>
      <w:r w:rsidR="00E11777">
        <w:rPr>
          <w:b/>
          <w:sz w:val="28"/>
          <w:szCs w:val="28"/>
        </w:rPr>
        <w:t xml:space="preserve"> </w:t>
      </w:r>
      <w:proofErr w:type="spellStart"/>
      <w:r w:rsidRPr="00DA72AA">
        <w:rPr>
          <w:b/>
          <w:sz w:val="28"/>
          <w:szCs w:val="28"/>
        </w:rPr>
        <w:t>г.г</w:t>
      </w:r>
      <w:proofErr w:type="spellEnd"/>
      <w:r w:rsidRPr="00DA72AA">
        <w:rPr>
          <w:b/>
          <w:sz w:val="28"/>
          <w:szCs w:val="28"/>
        </w:rPr>
        <w:t>.</w:t>
      </w:r>
      <w:r w:rsidRPr="00DA72AA">
        <w:rPr>
          <w:sz w:val="28"/>
          <w:szCs w:val="28"/>
        </w:rPr>
        <w:t xml:space="preserve">  - внедрение инновационной целостной модели </w:t>
      </w:r>
      <w:proofErr w:type="spellStart"/>
      <w:r w:rsidRPr="00DA72AA">
        <w:rPr>
          <w:sz w:val="28"/>
          <w:szCs w:val="28"/>
        </w:rPr>
        <w:t>профориентационной</w:t>
      </w:r>
      <w:proofErr w:type="spellEnd"/>
      <w:r w:rsidRPr="00DA72AA">
        <w:rPr>
          <w:sz w:val="28"/>
          <w:szCs w:val="28"/>
        </w:rPr>
        <w:t xml:space="preserve"> работы в деятельность техникума;</w:t>
      </w:r>
    </w:p>
    <w:p w:rsidR="009429B6" w:rsidRPr="00DA72AA" w:rsidRDefault="009429B6" w:rsidP="009429B6">
      <w:pPr>
        <w:overflowPunct w:val="0"/>
        <w:autoSpaceDE w:val="0"/>
        <w:jc w:val="both"/>
        <w:rPr>
          <w:sz w:val="28"/>
          <w:szCs w:val="28"/>
        </w:rPr>
      </w:pPr>
    </w:p>
    <w:p w:rsidR="009429B6" w:rsidRPr="00DA72AA" w:rsidRDefault="009429B6" w:rsidP="009429B6">
      <w:pPr>
        <w:jc w:val="both"/>
      </w:pPr>
      <w:r w:rsidRPr="00DA72AA">
        <w:rPr>
          <w:sz w:val="28"/>
          <w:u w:val="single"/>
          <w:lang w:val="en-US"/>
        </w:rPr>
        <w:t>III</w:t>
      </w:r>
      <w:r w:rsidRPr="00DA72AA">
        <w:rPr>
          <w:sz w:val="28"/>
          <w:u w:val="single"/>
        </w:rPr>
        <w:t xml:space="preserve"> этап: </w:t>
      </w:r>
      <w:r w:rsidRPr="00DA72AA">
        <w:rPr>
          <w:b/>
          <w:sz w:val="28"/>
        </w:rPr>
        <w:t>октябрь 201</w:t>
      </w:r>
      <w:r w:rsidR="0002082C">
        <w:rPr>
          <w:b/>
          <w:sz w:val="28"/>
        </w:rPr>
        <w:t>7</w:t>
      </w:r>
      <w:r w:rsidRPr="00DA72AA">
        <w:rPr>
          <w:b/>
          <w:sz w:val="28"/>
        </w:rPr>
        <w:t xml:space="preserve"> – декабрь 201</w:t>
      </w:r>
      <w:r w:rsidR="0002082C">
        <w:rPr>
          <w:b/>
          <w:sz w:val="28"/>
        </w:rPr>
        <w:t>8</w:t>
      </w:r>
      <w:r w:rsidRPr="00DA72AA">
        <w:rPr>
          <w:b/>
          <w:sz w:val="28"/>
        </w:rPr>
        <w:t xml:space="preserve"> </w:t>
      </w:r>
      <w:proofErr w:type="spellStart"/>
      <w:r w:rsidRPr="00DA72AA">
        <w:rPr>
          <w:b/>
          <w:sz w:val="28"/>
        </w:rPr>
        <w:t>г.г</w:t>
      </w:r>
      <w:proofErr w:type="spellEnd"/>
      <w:r w:rsidRPr="00DA72AA">
        <w:rPr>
          <w:b/>
          <w:sz w:val="28"/>
        </w:rPr>
        <w:t xml:space="preserve">. – </w:t>
      </w:r>
      <w:r w:rsidRPr="00DA72AA">
        <w:rPr>
          <w:sz w:val="28"/>
        </w:rPr>
        <w:t xml:space="preserve">оценка эффективности, обобщение и </w:t>
      </w:r>
      <w:r w:rsidRPr="00DA72AA">
        <w:rPr>
          <w:sz w:val="28"/>
          <w:szCs w:val="28"/>
        </w:rPr>
        <w:t>распространение опыта работы.</w:t>
      </w:r>
    </w:p>
    <w:p w:rsidR="009429B6" w:rsidRPr="00DA72AA" w:rsidRDefault="009429B6" w:rsidP="009429B6">
      <w:pPr>
        <w:tabs>
          <w:tab w:val="left" w:pos="142"/>
        </w:tabs>
        <w:ind w:right="27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:rsidR="009429B6" w:rsidRDefault="009429B6" w:rsidP="009429B6">
      <w:pPr>
        <w:tabs>
          <w:tab w:val="left" w:pos="142"/>
        </w:tabs>
        <w:ind w:right="27"/>
        <w:jc w:val="center"/>
        <w:rPr>
          <w:b/>
          <w:sz w:val="28"/>
          <w:szCs w:val="28"/>
        </w:rPr>
      </w:pPr>
      <w:r w:rsidRPr="00DA72AA">
        <w:rPr>
          <w:b/>
          <w:sz w:val="28"/>
          <w:szCs w:val="28"/>
        </w:rPr>
        <w:t>Основные направления деятельности и п</w:t>
      </w:r>
      <w:r w:rsidR="000F3E61">
        <w:rPr>
          <w:b/>
          <w:sz w:val="28"/>
          <w:szCs w:val="28"/>
        </w:rPr>
        <w:t>оследовательность их реализации</w:t>
      </w:r>
    </w:p>
    <w:tbl>
      <w:tblPr>
        <w:tblStyle w:val="af2"/>
        <w:tblW w:w="9923" w:type="dxa"/>
        <w:tblInd w:w="-601" w:type="dxa"/>
        <w:tblLook w:val="04A0" w:firstRow="1" w:lastRow="0" w:firstColumn="1" w:lastColumn="0" w:noHBand="0" w:noVBand="1"/>
      </w:tblPr>
      <w:tblGrid>
        <w:gridCol w:w="709"/>
        <w:gridCol w:w="4820"/>
        <w:gridCol w:w="2126"/>
        <w:gridCol w:w="2268"/>
      </w:tblGrid>
      <w:tr w:rsidR="005041BE" w:rsidRPr="00232FD5" w:rsidTr="00E11777">
        <w:tc>
          <w:tcPr>
            <w:tcW w:w="709" w:type="dxa"/>
          </w:tcPr>
          <w:p w:rsidR="005041BE" w:rsidRPr="00232FD5" w:rsidRDefault="005041BE" w:rsidP="00D51785">
            <w:pPr>
              <w:jc w:val="center"/>
              <w:rPr>
                <w:b/>
              </w:rPr>
            </w:pPr>
            <w:r w:rsidRPr="00232FD5">
              <w:rPr>
                <w:b/>
              </w:rPr>
              <w:t>№</w:t>
            </w:r>
          </w:p>
          <w:p w:rsidR="005041BE" w:rsidRPr="00232FD5" w:rsidRDefault="005041BE" w:rsidP="00D51785">
            <w:pPr>
              <w:jc w:val="center"/>
              <w:rPr>
                <w:b/>
              </w:rPr>
            </w:pPr>
            <w:r w:rsidRPr="00232FD5">
              <w:rPr>
                <w:b/>
              </w:rPr>
              <w:t xml:space="preserve"> п/п</w:t>
            </w:r>
          </w:p>
        </w:tc>
        <w:tc>
          <w:tcPr>
            <w:tcW w:w="4820" w:type="dxa"/>
          </w:tcPr>
          <w:p w:rsidR="005041BE" w:rsidRPr="00232FD5" w:rsidRDefault="005041BE" w:rsidP="00D51785">
            <w:pPr>
              <w:jc w:val="center"/>
              <w:rPr>
                <w:b/>
              </w:rPr>
            </w:pPr>
            <w:r w:rsidRPr="00232FD5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5041BE" w:rsidRPr="00232FD5" w:rsidRDefault="005041BE" w:rsidP="00D51785">
            <w:pPr>
              <w:jc w:val="center"/>
              <w:rPr>
                <w:b/>
              </w:rPr>
            </w:pPr>
            <w:r w:rsidRPr="00232FD5">
              <w:rPr>
                <w:b/>
              </w:rPr>
              <w:t>Срок исполнения</w:t>
            </w:r>
          </w:p>
        </w:tc>
        <w:tc>
          <w:tcPr>
            <w:tcW w:w="2268" w:type="dxa"/>
          </w:tcPr>
          <w:p w:rsidR="005041BE" w:rsidRPr="00232FD5" w:rsidRDefault="005041BE" w:rsidP="00D51785">
            <w:pPr>
              <w:jc w:val="center"/>
              <w:rPr>
                <w:b/>
              </w:rPr>
            </w:pPr>
            <w:r w:rsidRPr="00232FD5">
              <w:rPr>
                <w:b/>
              </w:rPr>
              <w:t>Ответственный</w:t>
            </w:r>
          </w:p>
        </w:tc>
      </w:tr>
      <w:tr w:rsidR="005041BE" w:rsidRPr="00232FD5" w:rsidTr="00E11777">
        <w:tc>
          <w:tcPr>
            <w:tcW w:w="709" w:type="dxa"/>
          </w:tcPr>
          <w:p w:rsidR="005041BE" w:rsidRPr="00232FD5" w:rsidRDefault="005041BE" w:rsidP="00E11777">
            <w:pPr>
              <w:pStyle w:val="ac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41BE" w:rsidRPr="00232FD5" w:rsidRDefault="005041BE" w:rsidP="005041BE">
            <w:r w:rsidRPr="00232FD5">
              <w:t xml:space="preserve">Совещание с целью анализа работы и постановкой целей </w:t>
            </w:r>
            <w:proofErr w:type="spellStart"/>
            <w:r w:rsidRPr="00232FD5">
              <w:t>профориентационной</w:t>
            </w:r>
            <w:proofErr w:type="spellEnd"/>
            <w:r w:rsidRPr="00232FD5">
              <w:t xml:space="preserve"> работы </w:t>
            </w:r>
          </w:p>
        </w:tc>
        <w:tc>
          <w:tcPr>
            <w:tcW w:w="2126" w:type="dxa"/>
          </w:tcPr>
          <w:p w:rsidR="005041BE" w:rsidRPr="00232FD5" w:rsidRDefault="005041BE" w:rsidP="00121856">
            <w:r>
              <w:t>сентябр</w:t>
            </w:r>
            <w:r w:rsidR="00121856">
              <w:t>ь</w:t>
            </w:r>
          </w:p>
        </w:tc>
        <w:tc>
          <w:tcPr>
            <w:tcW w:w="2268" w:type="dxa"/>
          </w:tcPr>
          <w:p w:rsidR="005041BE" w:rsidRDefault="005041BE" w:rsidP="00D51785">
            <w:r>
              <w:t xml:space="preserve">Директор </w:t>
            </w:r>
          </w:p>
          <w:p w:rsidR="005041BE" w:rsidRPr="00232FD5" w:rsidRDefault="005041BE" w:rsidP="00D51785"/>
        </w:tc>
      </w:tr>
      <w:tr w:rsidR="005041BE" w:rsidRPr="00232FD5" w:rsidTr="00E11777">
        <w:tc>
          <w:tcPr>
            <w:tcW w:w="709" w:type="dxa"/>
          </w:tcPr>
          <w:p w:rsidR="005041BE" w:rsidRPr="00232FD5" w:rsidRDefault="005041BE" w:rsidP="00E90A40">
            <w:pPr>
              <w:pStyle w:val="ac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41BE" w:rsidRPr="00232FD5" w:rsidRDefault="005041BE" w:rsidP="00D51785">
            <w:r w:rsidRPr="00232FD5">
              <w:t>Утвер</w:t>
            </w:r>
            <w:r>
              <w:t>ждение</w:t>
            </w:r>
            <w:r w:rsidRPr="00232FD5">
              <w:t xml:space="preserve"> спис</w:t>
            </w:r>
            <w:r>
              <w:t>ка</w:t>
            </w:r>
            <w:r w:rsidRPr="00232FD5">
              <w:t xml:space="preserve"> о закреплении педагогов </w:t>
            </w:r>
            <w:r>
              <w:t>ГБОУ СПО БТИС</w:t>
            </w:r>
            <w:r w:rsidRPr="00232FD5">
              <w:t xml:space="preserve"> за школами </w:t>
            </w:r>
            <w:proofErr w:type="spellStart"/>
            <w:r w:rsidRPr="00232FD5">
              <w:t>г.Брянска</w:t>
            </w:r>
            <w:proofErr w:type="spellEnd"/>
            <w:r w:rsidRPr="00232FD5">
              <w:t xml:space="preserve"> </w:t>
            </w:r>
            <w:r>
              <w:t>и Брянской области</w:t>
            </w:r>
          </w:p>
          <w:p w:rsidR="005041BE" w:rsidRPr="00232FD5" w:rsidRDefault="005041BE" w:rsidP="00D51785"/>
        </w:tc>
        <w:tc>
          <w:tcPr>
            <w:tcW w:w="2126" w:type="dxa"/>
          </w:tcPr>
          <w:p w:rsidR="005041BE" w:rsidRPr="00232FD5" w:rsidRDefault="005041BE" w:rsidP="00121856">
            <w:r>
              <w:lastRenderedPageBreak/>
              <w:t>сентябр</w:t>
            </w:r>
            <w:r w:rsidR="00121856">
              <w:t>ь</w:t>
            </w:r>
          </w:p>
        </w:tc>
        <w:tc>
          <w:tcPr>
            <w:tcW w:w="2268" w:type="dxa"/>
          </w:tcPr>
          <w:p w:rsidR="005041BE" w:rsidRPr="00232FD5" w:rsidRDefault="005041BE" w:rsidP="00D51785">
            <w:r>
              <w:t>Заместитель директора по УВР Михалева М.Л.</w:t>
            </w:r>
          </w:p>
        </w:tc>
      </w:tr>
      <w:tr w:rsidR="005041BE" w:rsidRPr="00232FD5" w:rsidTr="00E11777">
        <w:tc>
          <w:tcPr>
            <w:tcW w:w="709" w:type="dxa"/>
          </w:tcPr>
          <w:p w:rsidR="005041BE" w:rsidRPr="00232FD5" w:rsidRDefault="005041BE" w:rsidP="00E90A40">
            <w:pPr>
              <w:pStyle w:val="ac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41BE" w:rsidRPr="00232FD5" w:rsidRDefault="005041BE" w:rsidP="005041BE">
            <w:r w:rsidRPr="00232FD5">
              <w:t>Проведение инструктивно-</w:t>
            </w:r>
            <w:proofErr w:type="spellStart"/>
            <w:r w:rsidRPr="00232FD5">
              <w:t>медотического</w:t>
            </w:r>
            <w:proofErr w:type="spellEnd"/>
            <w:r w:rsidRPr="00232FD5">
              <w:t xml:space="preserve"> совещания об особенностях осуществления </w:t>
            </w:r>
            <w:proofErr w:type="spellStart"/>
            <w:r w:rsidRPr="00232FD5">
              <w:t>профориентационной</w:t>
            </w:r>
            <w:proofErr w:type="spellEnd"/>
            <w:r w:rsidRPr="00232FD5">
              <w:t xml:space="preserve"> работы </w:t>
            </w:r>
          </w:p>
        </w:tc>
        <w:tc>
          <w:tcPr>
            <w:tcW w:w="2126" w:type="dxa"/>
          </w:tcPr>
          <w:p w:rsidR="005041BE" w:rsidRPr="00232FD5" w:rsidRDefault="005041BE" w:rsidP="00121856">
            <w:r>
              <w:t>сентябр</w:t>
            </w:r>
            <w:r w:rsidR="00121856">
              <w:t>ь</w:t>
            </w:r>
          </w:p>
        </w:tc>
        <w:tc>
          <w:tcPr>
            <w:tcW w:w="2268" w:type="dxa"/>
          </w:tcPr>
          <w:p w:rsidR="005041BE" w:rsidRPr="00232FD5" w:rsidRDefault="005041BE" w:rsidP="00D51785">
            <w:r>
              <w:t>Заместитель директора по УПР Кузякина О.Н.</w:t>
            </w:r>
          </w:p>
        </w:tc>
      </w:tr>
      <w:tr w:rsidR="005041BE" w:rsidRPr="00232FD5" w:rsidTr="00E11777">
        <w:tc>
          <w:tcPr>
            <w:tcW w:w="709" w:type="dxa"/>
          </w:tcPr>
          <w:p w:rsidR="005041BE" w:rsidRPr="00232FD5" w:rsidRDefault="005041BE" w:rsidP="00E90A40">
            <w:pPr>
              <w:pStyle w:val="ac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41BE" w:rsidRPr="00232FD5" w:rsidRDefault="005041BE" w:rsidP="00D51785">
            <w:r w:rsidRPr="00232FD5">
              <w:t xml:space="preserve">Обновление памятки об истории </w:t>
            </w:r>
            <w:r>
              <w:t>учебного заведения</w:t>
            </w:r>
            <w:r w:rsidRPr="00232FD5">
              <w:t xml:space="preserve"> и профессиях, получаемых в нем </w:t>
            </w:r>
            <w:r>
              <w:t xml:space="preserve"> и размещения на сайте </w:t>
            </w:r>
            <w:r w:rsidRPr="00232FD5">
              <w:t>(буклет, плакат, макет объявления)</w:t>
            </w:r>
          </w:p>
        </w:tc>
        <w:tc>
          <w:tcPr>
            <w:tcW w:w="2126" w:type="dxa"/>
          </w:tcPr>
          <w:p w:rsidR="005041BE" w:rsidRPr="00232FD5" w:rsidRDefault="005041BE" w:rsidP="00121856">
            <w:r>
              <w:t xml:space="preserve">До декабря </w:t>
            </w:r>
            <w:r w:rsidR="00121856">
              <w:t>ь</w:t>
            </w:r>
            <w:r>
              <w:t>.</w:t>
            </w:r>
          </w:p>
        </w:tc>
        <w:tc>
          <w:tcPr>
            <w:tcW w:w="2268" w:type="dxa"/>
          </w:tcPr>
          <w:p w:rsidR="005041BE" w:rsidRDefault="005041BE" w:rsidP="00D51785">
            <w:r>
              <w:t xml:space="preserve">Мастера производственного обучения </w:t>
            </w:r>
          </w:p>
          <w:p w:rsidR="005041BE" w:rsidRDefault="005041BE" w:rsidP="00D51785">
            <w:proofErr w:type="spellStart"/>
            <w:r>
              <w:t>Кутунин</w:t>
            </w:r>
            <w:proofErr w:type="spellEnd"/>
            <w:r>
              <w:t xml:space="preserve"> И.В.</w:t>
            </w:r>
          </w:p>
          <w:p w:rsidR="005041BE" w:rsidRDefault="005041BE" w:rsidP="00D51785">
            <w:r>
              <w:t>Гладченко П.С.</w:t>
            </w:r>
          </w:p>
          <w:p w:rsidR="005041BE" w:rsidRPr="00232FD5" w:rsidRDefault="005041BE" w:rsidP="00D51785">
            <w:r>
              <w:t>Беликова А.В.</w:t>
            </w:r>
          </w:p>
        </w:tc>
      </w:tr>
      <w:tr w:rsidR="005041BE" w:rsidRPr="00232FD5" w:rsidTr="00E11777">
        <w:tc>
          <w:tcPr>
            <w:tcW w:w="709" w:type="dxa"/>
          </w:tcPr>
          <w:p w:rsidR="005041BE" w:rsidRPr="00232FD5" w:rsidRDefault="005041BE" w:rsidP="00E90A40">
            <w:pPr>
              <w:pStyle w:val="ac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41BE" w:rsidRPr="00232FD5" w:rsidRDefault="005041BE" w:rsidP="00D51785">
            <w:r w:rsidRPr="00232FD5">
              <w:t xml:space="preserve">Изготовление моделей для демонстрации при проведении </w:t>
            </w:r>
            <w:proofErr w:type="spellStart"/>
            <w:r w:rsidRPr="00232FD5">
              <w:t>профориентационных</w:t>
            </w:r>
            <w:proofErr w:type="spellEnd"/>
            <w:r w:rsidRPr="00232FD5">
              <w:t xml:space="preserve"> мероприятий</w:t>
            </w:r>
          </w:p>
        </w:tc>
        <w:tc>
          <w:tcPr>
            <w:tcW w:w="2126" w:type="dxa"/>
          </w:tcPr>
          <w:p w:rsidR="005041BE" w:rsidRPr="00232FD5" w:rsidRDefault="005041BE" w:rsidP="00121856">
            <w:r>
              <w:t xml:space="preserve">До декабря </w:t>
            </w:r>
            <w:r w:rsidR="00121856">
              <w:t>ь</w:t>
            </w:r>
            <w:r>
              <w:t>.</w:t>
            </w:r>
          </w:p>
        </w:tc>
        <w:tc>
          <w:tcPr>
            <w:tcW w:w="2268" w:type="dxa"/>
          </w:tcPr>
          <w:p w:rsidR="005041BE" w:rsidRPr="00232FD5" w:rsidRDefault="005041BE" w:rsidP="00D51785">
            <w:r>
              <w:t xml:space="preserve">Старший мастер </w:t>
            </w:r>
            <w:proofErr w:type="spellStart"/>
            <w:r>
              <w:t>Аторвина</w:t>
            </w:r>
            <w:proofErr w:type="spellEnd"/>
            <w:r>
              <w:t xml:space="preserve"> И.М.</w:t>
            </w:r>
          </w:p>
        </w:tc>
      </w:tr>
      <w:tr w:rsidR="005041BE" w:rsidRPr="00232FD5" w:rsidTr="00E11777">
        <w:tc>
          <w:tcPr>
            <w:tcW w:w="709" w:type="dxa"/>
          </w:tcPr>
          <w:p w:rsidR="005041BE" w:rsidRPr="00232FD5" w:rsidRDefault="005041BE" w:rsidP="00E90A40">
            <w:pPr>
              <w:pStyle w:val="ac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41BE" w:rsidRPr="00232FD5" w:rsidRDefault="005041BE" w:rsidP="00D51785">
            <w:r w:rsidRPr="00232FD5">
              <w:t>Оформление выставки книг по профессиям сферы бытовых услуг</w:t>
            </w:r>
          </w:p>
          <w:p w:rsidR="005041BE" w:rsidRPr="00232FD5" w:rsidRDefault="005041BE" w:rsidP="00D51785"/>
        </w:tc>
        <w:tc>
          <w:tcPr>
            <w:tcW w:w="2126" w:type="dxa"/>
          </w:tcPr>
          <w:p w:rsidR="005041BE" w:rsidRPr="00232FD5" w:rsidRDefault="005041BE" w:rsidP="00D51785">
            <w:r>
              <w:t xml:space="preserve">Ежемесячно </w:t>
            </w:r>
          </w:p>
        </w:tc>
        <w:tc>
          <w:tcPr>
            <w:tcW w:w="2268" w:type="dxa"/>
          </w:tcPr>
          <w:p w:rsidR="005041BE" w:rsidRPr="00232FD5" w:rsidRDefault="005041BE" w:rsidP="00D51785">
            <w:r>
              <w:t>Заведующая библиотекой Сучкова Т.Н.</w:t>
            </w:r>
          </w:p>
        </w:tc>
      </w:tr>
      <w:tr w:rsidR="005041BE" w:rsidRPr="00232FD5" w:rsidTr="00E11777">
        <w:trPr>
          <w:trHeight w:val="1168"/>
        </w:trPr>
        <w:tc>
          <w:tcPr>
            <w:tcW w:w="709" w:type="dxa"/>
          </w:tcPr>
          <w:p w:rsidR="005041BE" w:rsidRPr="00232FD5" w:rsidRDefault="005041BE" w:rsidP="00E90A40">
            <w:pPr>
              <w:pStyle w:val="ac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41BE" w:rsidRPr="00232FD5" w:rsidRDefault="005041BE" w:rsidP="00D51785">
            <w:r w:rsidRPr="00232FD5">
              <w:t xml:space="preserve">Посещение закрепленных школ педагогами </w:t>
            </w:r>
            <w:r w:rsidR="00CD0DC7">
              <w:t>ГБОУ СПО БТИС</w:t>
            </w:r>
          </w:p>
          <w:p w:rsidR="005041BE" w:rsidRPr="00232FD5" w:rsidRDefault="005041BE" w:rsidP="00D51785"/>
        </w:tc>
        <w:tc>
          <w:tcPr>
            <w:tcW w:w="2126" w:type="dxa"/>
          </w:tcPr>
          <w:p w:rsidR="005041BE" w:rsidRPr="00232FD5" w:rsidRDefault="005041BE" w:rsidP="00D51785">
            <w:r>
              <w:t>В течение года</w:t>
            </w:r>
          </w:p>
        </w:tc>
        <w:tc>
          <w:tcPr>
            <w:tcW w:w="2268" w:type="dxa"/>
          </w:tcPr>
          <w:p w:rsidR="005041BE" w:rsidRPr="00232FD5" w:rsidRDefault="005041BE" w:rsidP="00D51785">
            <w:r>
              <w:t>Мастера производственного обучения и преподаватели</w:t>
            </w:r>
          </w:p>
        </w:tc>
      </w:tr>
      <w:tr w:rsidR="005041BE" w:rsidRPr="00232FD5" w:rsidTr="00E11777">
        <w:tc>
          <w:tcPr>
            <w:tcW w:w="709" w:type="dxa"/>
          </w:tcPr>
          <w:p w:rsidR="005041BE" w:rsidRPr="00232FD5" w:rsidRDefault="005041BE" w:rsidP="00E90A40">
            <w:pPr>
              <w:pStyle w:val="ac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41BE" w:rsidRPr="00232FD5" w:rsidRDefault="005041BE" w:rsidP="00D51785">
            <w:r w:rsidRPr="00232FD5">
              <w:t>Участие в ярмарках вакансий учебных мест</w:t>
            </w:r>
          </w:p>
          <w:p w:rsidR="005041BE" w:rsidRPr="00232FD5" w:rsidRDefault="005041BE" w:rsidP="00D51785"/>
          <w:p w:rsidR="005041BE" w:rsidRPr="00232FD5" w:rsidRDefault="005041BE" w:rsidP="00D51785"/>
        </w:tc>
        <w:tc>
          <w:tcPr>
            <w:tcW w:w="2126" w:type="dxa"/>
          </w:tcPr>
          <w:p w:rsidR="005041BE" w:rsidRPr="00232FD5" w:rsidRDefault="005041BE" w:rsidP="00121856">
            <w:r>
              <w:t xml:space="preserve">1-е и 2-е полугодие </w:t>
            </w:r>
            <w:r w:rsidR="00121856">
              <w:t xml:space="preserve"> учебного </w:t>
            </w:r>
            <w:r>
              <w:t>года</w:t>
            </w:r>
          </w:p>
        </w:tc>
        <w:tc>
          <w:tcPr>
            <w:tcW w:w="2268" w:type="dxa"/>
          </w:tcPr>
          <w:p w:rsidR="005041BE" w:rsidRPr="00232FD5" w:rsidRDefault="005041BE" w:rsidP="00D51785">
            <w:r>
              <w:t>Заместитель директора по УПР Кузякина О.Н.</w:t>
            </w:r>
          </w:p>
        </w:tc>
      </w:tr>
      <w:tr w:rsidR="005041BE" w:rsidRPr="00232FD5" w:rsidTr="00E11777">
        <w:tc>
          <w:tcPr>
            <w:tcW w:w="709" w:type="dxa"/>
          </w:tcPr>
          <w:p w:rsidR="005041BE" w:rsidRPr="00232FD5" w:rsidRDefault="005041BE" w:rsidP="00E90A40">
            <w:pPr>
              <w:pStyle w:val="ac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41BE" w:rsidRPr="00232FD5" w:rsidRDefault="005041BE" w:rsidP="00D51785">
            <w:r w:rsidRPr="00232FD5">
              <w:t xml:space="preserve">Размещение рекламы об условиях поступления в </w:t>
            </w:r>
            <w:r w:rsidR="00CD0DC7">
              <w:t>ГБОУ СПО БТИС</w:t>
            </w:r>
          </w:p>
          <w:p w:rsidR="005041BE" w:rsidRPr="00232FD5" w:rsidRDefault="005041BE" w:rsidP="00D51785"/>
        </w:tc>
        <w:tc>
          <w:tcPr>
            <w:tcW w:w="2126" w:type="dxa"/>
          </w:tcPr>
          <w:p w:rsidR="005041BE" w:rsidRPr="00232FD5" w:rsidRDefault="005041BE" w:rsidP="00121856">
            <w:r>
              <w:t xml:space="preserve">2-е полугодие </w:t>
            </w:r>
            <w:r w:rsidR="00121856">
              <w:t>учебного</w:t>
            </w:r>
            <w:r>
              <w:t xml:space="preserve"> года</w:t>
            </w:r>
          </w:p>
        </w:tc>
        <w:tc>
          <w:tcPr>
            <w:tcW w:w="2268" w:type="dxa"/>
          </w:tcPr>
          <w:p w:rsidR="005041BE" w:rsidRPr="00232FD5" w:rsidRDefault="005041BE" w:rsidP="00D51785">
            <w:r>
              <w:t>Заместите</w:t>
            </w:r>
            <w:r w:rsidR="00121856">
              <w:t>ль директора по АХЧ</w:t>
            </w:r>
          </w:p>
        </w:tc>
      </w:tr>
      <w:tr w:rsidR="005041BE" w:rsidRPr="00232FD5" w:rsidTr="00E11777">
        <w:tc>
          <w:tcPr>
            <w:tcW w:w="709" w:type="dxa"/>
          </w:tcPr>
          <w:p w:rsidR="005041BE" w:rsidRPr="00232FD5" w:rsidRDefault="005041BE" w:rsidP="00E90A40">
            <w:pPr>
              <w:pStyle w:val="ac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41BE" w:rsidRPr="00232FD5" w:rsidRDefault="005041BE" w:rsidP="00CD0DC7">
            <w:r w:rsidRPr="00232FD5">
              <w:t xml:space="preserve">Публикация в СМИ </w:t>
            </w:r>
            <w:proofErr w:type="spellStart"/>
            <w:r w:rsidRPr="00232FD5">
              <w:t>г.Брянска</w:t>
            </w:r>
            <w:proofErr w:type="spellEnd"/>
            <w:r w:rsidRPr="00232FD5">
              <w:t xml:space="preserve"> о жизни </w:t>
            </w:r>
            <w:r w:rsidR="00CD0DC7">
              <w:t>техникума</w:t>
            </w:r>
            <w:r w:rsidRPr="00232FD5">
              <w:t xml:space="preserve"> и о профессиях, получаемых в ГБОУ </w:t>
            </w:r>
            <w:r w:rsidR="00CD0DC7">
              <w:t>СПО БТИС</w:t>
            </w:r>
          </w:p>
        </w:tc>
        <w:tc>
          <w:tcPr>
            <w:tcW w:w="2126" w:type="dxa"/>
          </w:tcPr>
          <w:p w:rsidR="005041BE" w:rsidRPr="00232FD5" w:rsidRDefault="005041BE" w:rsidP="00D51785">
            <w:r>
              <w:t>В течение года</w:t>
            </w:r>
          </w:p>
        </w:tc>
        <w:tc>
          <w:tcPr>
            <w:tcW w:w="2268" w:type="dxa"/>
          </w:tcPr>
          <w:p w:rsidR="005041BE" w:rsidRPr="00232FD5" w:rsidRDefault="005041BE" w:rsidP="00D51785">
            <w:r>
              <w:t>Мастера производственного обучения и преподаватели</w:t>
            </w:r>
          </w:p>
        </w:tc>
      </w:tr>
      <w:tr w:rsidR="005041BE" w:rsidRPr="00232FD5" w:rsidTr="00E11777">
        <w:tc>
          <w:tcPr>
            <w:tcW w:w="709" w:type="dxa"/>
          </w:tcPr>
          <w:p w:rsidR="005041BE" w:rsidRPr="00232FD5" w:rsidRDefault="005041BE" w:rsidP="00E90A40">
            <w:pPr>
              <w:pStyle w:val="ac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41BE" w:rsidRPr="00232FD5" w:rsidRDefault="005041BE" w:rsidP="00CD0DC7">
            <w:r w:rsidRPr="00232FD5">
              <w:t xml:space="preserve">Организация экскурсий учащихся школ </w:t>
            </w:r>
            <w:proofErr w:type="spellStart"/>
            <w:r w:rsidRPr="00232FD5">
              <w:t>г.Брянска</w:t>
            </w:r>
            <w:proofErr w:type="spellEnd"/>
            <w:r w:rsidRPr="00232FD5">
              <w:t xml:space="preserve"> в мастерских  и учебном корпусе </w:t>
            </w:r>
            <w:r w:rsidR="00CD0DC7">
              <w:t>ГБОУ СПО БТИС</w:t>
            </w:r>
          </w:p>
        </w:tc>
        <w:tc>
          <w:tcPr>
            <w:tcW w:w="2126" w:type="dxa"/>
          </w:tcPr>
          <w:p w:rsidR="005041BE" w:rsidRPr="00232FD5" w:rsidRDefault="005041BE" w:rsidP="00121856">
            <w:r>
              <w:t xml:space="preserve">2-е полугодие </w:t>
            </w:r>
            <w:r w:rsidR="00121856">
              <w:t xml:space="preserve">учебного </w:t>
            </w:r>
            <w:r>
              <w:t>года</w:t>
            </w:r>
          </w:p>
        </w:tc>
        <w:tc>
          <w:tcPr>
            <w:tcW w:w="2268" w:type="dxa"/>
          </w:tcPr>
          <w:p w:rsidR="005041BE" w:rsidRPr="00232FD5" w:rsidRDefault="005041BE" w:rsidP="00D51785">
            <w:r>
              <w:t xml:space="preserve">Старший мастер </w:t>
            </w:r>
            <w:proofErr w:type="spellStart"/>
            <w:r>
              <w:t>Аторвина</w:t>
            </w:r>
            <w:proofErr w:type="spellEnd"/>
            <w:r>
              <w:t xml:space="preserve"> И.М.</w:t>
            </w:r>
          </w:p>
        </w:tc>
      </w:tr>
      <w:tr w:rsidR="005041BE" w:rsidRPr="00232FD5" w:rsidTr="00E11777">
        <w:trPr>
          <w:trHeight w:val="673"/>
        </w:trPr>
        <w:tc>
          <w:tcPr>
            <w:tcW w:w="709" w:type="dxa"/>
          </w:tcPr>
          <w:p w:rsidR="005041BE" w:rsidRPr="00232FD5" w:rsidRDefault="005041BE" w:rsidP="00E90A40">
            <w:pPr>
              <w:pStyle w:val="ac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41BE" w:rsidRPr="00232FD5" w:rsidRDefault="005041BE" w:rsidP="00D51785">
            <w:r w:rsidRPr="00232FD5">
              <w:t>День открытых дверей для выпускников школ</w:t>
            </w:r>
          </w:p>
          <w:p w:rsidR="005041BE" w:rsidRPr="00232FD5" w:rsidRDefault="005041BE" w:rsidP="00D51785"/>
        </w:tc>
        <w:tc>
          <w:tcPr>
            <w:tcW w:w="2126" w:type="dxa"/>
          </w:tcPr>
          <w:p w:rsidR="005041BE" w:rsidRPr="00232FD5" w:rsidRDefault="005041BE" w:rsidP="00121856">
            <w:r>
              <w:t xml:space="preserve">Апрель </w:t>
            </w:r>
          </w:p>
        </w:tc>
        <w:tc>
          <w:tcPr>
            <w:tcW w:w="2268" w:type="dxa"/>
          </w:tcPr>
          <w:p w:rsidR="005041BE" w:rsidRPr="00232FD5" w:rsidRDefault="005041BE" w:rsidP="00D51785">
            <w:r>
              <w:t xml:space="preserve">Старший мастер </w:t>
            </w:r>
            <w:proofErr w:type="spellStart"/>
            <w:r>
              <w:t>Аторвина</w:t>
            </w:r>
            <w:proofErr w:type="spellEnd"/>
            <w:r>
              <w:t xml:space="preserve"> И.М.</w:t>
            </w:r>
          </w:p>
        </w:tc>
      </w:tr>
      <w:tr w:rsidR="005041BE" w:rsidRPr="00232FD5" w:rsidTr="00E11777">
        <w:tc>
          <w:tcPr>
            <w:tcW w:w="709" w:type="dxa"/>
          </w:tcPr>
          <w:p w:rsidR="005041BE" w:rsidRPr="00232FD5" w:rsidRDefault="005041BE" w:rsidP="00E90A40">
            <w:pPr>
              <w:pStyle w:val="ac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41BE" w:rsidRPr="00232FD5" w:rsidRDefault="005041BE" w:rsidP="00D51785">
            <w:r w:rsidRPr="00232FD5">
              <w:t xml:space="preserve">Участие в работе приемных комиссий </w:t>
            </w:r>
            <w:proofErr w:type="spellStart"/>
            <w:r w:rsidRPr="00232FD5">
              <w:t>ссузов</w:t>
            </w:r>
            <w:proofErr w:type="spellEnd"/>
            <w:r w:rsidRPr="00232FD5">
              <w:t xml:space="preserve"> и вузов</w:t>
            </w:r>
          </w:p>
          <w:p w:rsidR="005041BE" w:rsidRPr="00232FD5" w:rsidRDefault="005041BE" w:rsidP="00D51785"/>
        </w:tc>
        <w:tc>
          <w:tcPr>
            <w:tcW w:w="2126" w:type="dxa"/>
          </w:tcPr>
          <w:p w:rsidR="005041BE" w:rsidRPr="00232FD5" w:rsidRDefault="005041BE" w:rsidP="00121856">
            <w:r>
              <w:t xml:space="preserve">Июль-август </w:t>
            </w:r>
          </w:p>
        </w:tc>
        <w:tc>
          <w:tcPr>
            <w:tcW w:w="2268" w:type="dxa"/>
          </w:tcPr>
          <w:p w:rsidR="005041BE" w:rsidRPr="00232FD5" w:rsidRDefault="005041BE" w:rsidP="00D51785">
            <w:r>
              <w:t>Заместитель директора по УПР Кузякина О.Н.</w:t>
            </w:r>
          </w:p>
        </w:tc>
      </w:tr>
      <w:tr w:rsidR="005041BE" w:rsidRPr="00232FD5" w:rsidTr="00E11777">
        <w:tc>
          <w:tcPr>
            <w:tcW w:w="709" w:type="dxa"/>
          </w:tcPr>
          <w:p w:rsidR="005041BE" w:rsidRPr="00232FD5" w:rsidRDefault="005041BE" w:rsidP="00E90A40">
            <w:pPr>
              <w:pStyle w:val="ac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41BE" w:rsidRPr="00232FD5" w:rsidRDefault="005041BE" w:rsidP="00D51785">
            <w:r w:rsidRPr="00232FD5">
              <w:t>Участие в городских молодежных мероприятиях</w:t>
            </w:r>
          </w:p>
          <w:p w:rsidR="005041BE" w:rsidRPr="00232FD5" w:rsidRDefault="005041BE" w:rsidP="00D51785"/>
        </w:tc>
        <w:tc>
          <w:tcPr>
            <w:tcW w:w="2126" w:type="dxa"/>
          </w:tcPr>
          <w:p w:rsidR="005041BE" w:rsidRPr="00232FD5" w:rsidRDefault="005041BE" w:rsidP="00D51785">
            <w:r>
              <w:t>В течение года</w:t>
            </w:r>
          </w:p>
        </w:tc>
        <w:tc>
          <w:tcPr>
            <w:tcW w:w="2268" w:type="dxa"/>
          </w:tcPr>
          <w:p w:rsidR="005041BE" w:rsidRPr="00232FD5" w:rsidRDefault="005041BE" w:rsidP="00D51785">
            <w:r>
              <w:t>Заместитель директора по УВР Михалева М.Л.</w:t>
            </w:r>
          </w:p>
        </w:tc>
      </w:tr>
      <w:tr w:rsidR="005041BE" w:rsidRPr="00232FD5" w:rsidTr="00E11777">
        <w:tc>
          <w:tcPr>
            <w:tcW w:w="709" w:type="dxa"/>
          </w:tcPr>
          <w:p w:rsidR="005041BE" w:rsidRPr="00232FD5" w:rsidRDefault="005041BE" w:rsidP="00E90A40">
            <w:pPr>
              <w:pStyle w:val="ac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41BE" w:rsidRPr="00232FD5" w:rsidRDefault="005041BE" w:rsidP="00CD0DC7">
            <w:r w:rsidRPr="00232FD5">
              <w:t xml:space="preserve">Участие в родительских собраниях, классных часах с проведением мастер-классов с </w:t>
            </w:r>
            <w:proofErr w:type="spellStart"/>
            <w:r w:rsidRPr="00232FD5">
              <w:t>профориентационной</w:t>
            </w:r>
            <w:proofErr w:type="spellEnd"/>
            <w:r w:rsidRPr="00232FD5">
              <w:t xml:space="preserve"> </w:t>
            </w:r>
            <w:r w:rsidR="00CD0DC7">
              <w:t>работой (распространение рекламной продукции ГБОУ СПО БТИС</w:t>
            </w:r>
            <w:r w:rsidRPr="00232FD5">
              <w:t>)</w:t>
            </w:r>
          </w:p>
        </w:tc>
        <w:tc>
          <w:tcPr>
            <w:tcW w:w="2126" w:type="dxa"/>
          </w:tcPr>
          <w:p w:rsidR="005041BE" w:rsidRPr="00232FD5" w:rsidRDefault="005041BE" w:rsidP="00D51785">
            <w:r>
              <w:t>В течение года</w:t>
            </w:r>
          </w:p>
        </w:tc>
        <w:tc>
          <w:tcPr>
            <w:tcW w:w="2268" w:type="dxa"/>
          </w:tcPr>
          <w:p w:rsidR="005041BE" w:rsidRPr="00232FD5" w:rsidRDefault="005041BE" w:rsidP="00D51785">
            <w:r>
              <w:t xml:space="preserve">Мастера производственного обучения и преподаватели, старший мастер </w:t>
            </w:r>
            <w:proofErr w:type="spellStart"/>
            <w:r>
              <w:t>Аторвина</w:t>
            </w:r>
            <w:proofErr w:type="spellEnd"/>
            <w:r>
              <w:t xml:space="preserve"> И.М.</w:t>
            </w:r>
          </w:p>
        </w:tc>
      </w:tr>
      <w:tr w:rsidR="005041BE" w:rsidRPr="00232FD5" w:rsidTr="00E11777">
        <w:tc>
          <w:tcPr>
            <w:tcW w:w="709" w:type="dxa"/>
          </w:tcPr>
          <w:p w:rsidR="005041BE" w:rsidRPr="00232FD5" w:rsidRDefault="005041BE" w:rsidP="00E90A40">
            <w:pPr>
              <w:pStyle w:val="ac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41BE" w:rsidRPr="00232FD5" w:rsidRDefault="005041BE" w:rsidP="00D51785">
            <w:r>
              <w:t>Создание видеоролика о деятельности ГБОУ СПО БТИС</w:t>
            </w:r>
          </w:p>
          <w:p w:rsidR="005041BE" w:rsidRPr="00232FD5" w:rsidRDefault="005041BE" w:rsidP="00D51785"/>
          <w:p w:rsidR="005041BE" w:rsidRPr="00232FD5" w:rsidRDefault="005041BE" w:rsidP="00D51785"/>
        </w:tc>
        <w:tc>
          <w:tcPr>
            <w:tcW w:w="2126" w:type="dxa"/>
          </w:tcPr>
          <w:p w:rsidR="005041BE" w:rsidRPr="00232FD5" w:rsidRDefault="005041BE" w:rsidP="00D51785">
            <w:r>
              <w:lastRenderedPageBreak/>
              <w:t>В течение года</w:t>
            </w:r>
          </w:p>
        </w:tc>
        <w:tc>
          <w:tcPr>
            <w:tcW w:w="2268" w:type="dxa"/>
          </w:tcPr>
          <w:p w:rsidR="005041BE" w:rsidRPr="00232FD5" w:rsidRDefault="005041BE" w:rsidP="00D51785">
            <w:r>
              <w:t>Заместитель директора по УВР Михалева М.Л.</w:t>
            </w:r>
          </w:p>
        </w:tc>
      </w:tr>
      <w:tr w:rsidR="005041BE" w:rsidRPr="00232FD5" w:rsidTr="00E11777">
        <w:tc>
          <w:tcPr>
            <w:tcW w:w="709" w:type="dxa"/>
          </w:tcPr>
          <w:p w:rsidR="005041BE" w:rsidRPr="00232FD5" w:rsidRDefault="005041BE" w:rsidP="00E90A40">
            <w:pPr>
              <w:pStyle w:val="ac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41BE" w:rsidRPr="00232FD5" w:rsidRDefault="005041BE" w:rsidP="00D51785">
            <w:r w:rsidRPr="00232FD5">
              <w:t>Проведение рекламных акций по организации профессиональной курсовой подготовки</w:t>
            </w:r>
          </w:p>
        </w:tc>
        <w:tc>
          <w:tcPr>
            <w:tcW w:w="2126" w:type="dxa"/>
          </w:tcPr>
          <w:p w:rsidR="005041BE" w:rsidRPr="00232FD5" w:rsidRDefault="005041BE" w:rsidP="00D51785">
            <w:r>
              <w:t>Сентябрь - апрель</w:t>
            </w:r>
          </w:p>
        </w:tc>
        <w:tc>
          <w:tcPr>
            <w:tcW w:w="2268" w:type="dxa"/>
          </w:tcPr>
          <w:p w:rsidR="005041BE" w:rsidRPr="00232FD5" w:rsidRDefault="005041BE" w:rsidP="00D51785">
            <w:r>
              <w:t>Заместитель директора по УПР Кузякина О.Н.</w:t>
            </w:r>
          </w:p>
        </w:tc>
      </w:tr>
      <w:tr w:rsidR="005041BE" w:rsidRPr="00232FD5" w:rsidTr="00E11777">
        <w:tc>
          <w:tcPr>
            <w:tcW w:w="709" w:type="dxa"/>
          </w:tcPr>
          <w:p w:rsidR="005041BE" w:rsidRPr="00232FD5" w:rsidRDefault="005041BE" w:rsidP="00E90A40">
            <w:pPr>
              <w:pStyle w:val="ac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41BE" w:rsidRPr="00232FD5" w:rsidRDefault="005041BE" w:rsidP="00D51785">
            <w:r w:rsidRPr="00232FD5">
              <w:t>Организация сотрудничества с информационными центрами ОУ</w:t>
            </w:r>
          </w:p>
          <w:p w:rsidR="005041BE" w:rsidRPr="00232FD5" w:rsidRDefault="005041BE" w:rsidP="00D51785"/>
        </w:tc>
        <w:tc>
          <w:tcPr>
            <w:tcW w:w="2126" w:type="dxa"/>
          </w:tcPr>
          <w:p w:rsidR="005041BE" w:rsidRPr="00232FD5" w:rsidRDefault="005041BE" w:rsidP="00D51785">
            <w:r>
              <w:t>В течение года</w:t>
            </w:r>
          </w:p>
        </w:tc>
        <w:tc>
          <w:tcPr>
            <w:tcW w:w="2268" w:type="dxa"/>
          </w:tcPr>
          <w:p w:rsidR="005041BE" w:rsidRPr="00232FD5" w:rsidRDefault="005041BE" w:rsidP="00D51785">
            <w:r>
              <w:t>Заведующая библиотекой Сучкова Т.Н.</w:t>
            </w:r>
          </w:p>
        </w:tc>
      </w:tr>
      <w:tr w:rsidR="005041BE" w:rsidRPr="00232FD5" w:rsidTr="00E11777">
        <w:tc>
          <w:tcPr>
            <w:tcW w:w="709" w:type="dxa"/>
          </w:tcPr>
          <w:p w:rsidR="005041BE" w:rsidRPr="00232FD5" w:rsidRDefault="005041BE" w:rsidP="00E90A40">
            <w:pPr>
              <w:pStyle w:val="ac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41BE" w:rsidRPr="00232FD5" w:rsidRDefault="00CD0DC7" w:rsidP="00D51785">
            <w:r>
              <w:t>Обновление сайта техникума</w:t>
            </w:r>
          </w:p>
          <w:p w:rsidR="005041BE" w:rsidRPr="00232FD5" w:rsidRDefault="005041BE" w:rsidP="00D51785"/>
          <w:p w:rsidR="005041BE" w:rsidRPr="00232FD5" w:rsidRDefault="005041BE" w:rsidP="00D51785"/>
        </w:tc>
        <w:tc>
          <w:tcPr>
            <w:tcW w:w="2126" w:type="dxa"/>
          </w:tcPr>
          <w:p w:rsidR="005041BE" w:rsidRPr="00232FD5" w:rsidRDefault="005041BE" w:rsidP="00D51785">
            <w:r>
              <w:t xml:space="preserve">Ежемесячно </w:t>
            </w:r>
          </w:p>
        </w:tc>
        <w:tc>
          <w:tcPr>
            <w:tcW w:w="2268" w:type="dxa"/>
          </w:tcPr>
          <w:p w:rsidR="005041BE" w:rsidRDefault="005041BE" w:rsidP="00D51785">
            <w:r>
              <w:t xml:space="preserve">Мастера производственного обучения </w:t>
            </w:r>
          </w:p>
          <w:p w:rsidR="005041BE" w:rsidRPr="00232FD5" w:rsidRDefault="005041BE" w:rsidP="00D51785">
            <w:r>
              <w:t>Гладченко П.С.</w:t>
            </w:r>
          </w:p>
        </w:tc>
      </w:tr>
      <w:tr w:rsidR="005041BE" w:rsidRPr="00232FD5" w:rsidTr="00E11777">
        <w:tc>
          <w:tcPr>
            <w:tcW w:w="709" w:type="dxa"/>
          </w:tcPr>
          <w:p w:rsidR="005041BE" w:rsidRPr="00232FD5" w:rsidRDefault="005041BE" w:rsidP="00E90A40">
            <w:pPr>
              <w:pStyle w:val="ac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41BE" w:rsidRPr="00232FD5" w:rsidRDefault="005041BE" w:rsidP="00D51785">
            <w:r w:rsidRPr="00232FD5">
              <w:t>Участие в профориентации социальных партнеров</w:t>
            </w:r>
          </w:p>
          <w:p w:rsidR="005041BE" w:rsidRPr="00232FD5" w:rsidRDefault="005041BE" w:rsidP="00D51785"/>
        </w:tc>
        <w:tc>
          <w:tcPr>
            <w:tcW w:w="2126" w:type="dxa"/>
          </w:tcPr>
          <w:p w:rsidR="005041BE" w:rsidRPr="00232FD5" w:rsidRDefault="005041BE" w:rsidP="00D51785">
            <w:r>
              <w:t>В течение года</w:t>
            </w:r>
          </w:p>
        </w:tc>
        <w:tc>
          <w:tcPr>
            <w:tcW w:w="2268" w:type="dxa"/>
          </w:tcPr>
          <w:p w:rsidR="005041BE" w:rsidRPr="00232FD5" w:rsidRDefault="005041BE" w:rsidP="00D51785">
            <w:r>
              <w:t>Заместитель директора по УПР Кузякина О.Н.</w:t>
            </w:r>
          </w:p>
        </w:tc>
      </w:tr>
    </w:tbl>
    <w:p w:rsidR="009429B6" w:rsidRPr="006948CC" w:rsidRDefault="009429B6" w:rsidP="009429B6">
      <w:pPr>
        <w:rPr>
          <w:b/>
          <w:sz w:val="28"/>
          <w:szCs w:val="28"/>
        </w:rPr>
      </w:pPr>
    </w:p>
    <w:p w:rsidR="009429B6" w:rsidRPr="006948CC" w:rsidRDefault="009429B6" w:rsidP="009429B6">
      <w:pPr>
        <w:ind w:firstLine="709"/>
        <w:jc w:val="both"/>
      </w:pPr>
      <w:r w:rsidRPr="006948CC">
        <w:rPr>
          <w:b/>
          <w:sz w:val="28"/>
          <w:szCs w:val="28"/>
        </w:rPr>
        <w:t>Кроме того, на этом этапе</w:t>
      </w:r>
    </w:p>
    <w:p w:rsidR="009429B6" w:rsidRPr="006948CC" w:rsidRDefault="009429B6" w:rsidP="009429B6">
      <w:pPr>
        <w:ind w:firstLine="709"/>
        <w:jc w:val="both"/>
      </w:pPr>
      <w:r w:rsidRPr="006948CC">
        <w:rPr>
          <w:b/>
          <w:sz w:val="28"/>
          <w:szCs w:val="28"/>
        </w:rPr>
        <w:t xml:space="preserve">-  </w:t>
      </w:r>
      <w:r w:rsidRPr="006948CC">
        <w:rPr>
          <w:sz w:val="28"/>
          <w:szCs w:val="28"/>
        </w:rPr>
        <w:t>будет проведен анализ полученных результатов;</w:t>
      </w:r>
    </w:p>
    <w:p w:rsidR="009429B6" w:rsidRDefault="009429B6" w:rsidP="009429B6">
      <w:pPr>
        <w:ind w:firstLine="709"/>
        <w:jc w:val="both"/>
        <w:rPr>
          <w:i/>
          <w:sz w:val="28"/>
          <w:szCs w:val="28"/>
        </w:rPr>
      </w:pPr>
      <w:r w:rsidRPr="006948CC">
        <w:rPr>
          <w:sz w:val="28"/>
          <w:szCs w:val="28"/>
        </w:rPr>
        <w:t xml:space="preserve">- проведена оценка эффективности </w:t>
      </w:r>
      <w:proofErr w:type="spellStart"/>
      <w:r w:rsidRPr="006948CC">
        <w:rPr>
          <w:sz w:val="28"/>
          <w:szCs w:val="28"/>
        </w:rPr>
        <w:t>профориентационной</w:t>
      </w:r>
      <w:proofErr w:type="spellEnd"/>
      <w:r w:rsidRPr="006948CC">
        <w:rPr>
          <w:sz w:val="28"/>
          <w:szCs w:val="28"/>
        </w:rPr>
        <w:t xml:space="preserve"> работы ГБОУ СПО </w:t>
      </w:r>
      <w:r w:rsidR="00CD0DC7">
        <w:rPr>
          <w:sz w:val="28"/>
          <w:szCs w:val="28"/>
        </w:rPr>
        <w:t>БТИС</w:t>
      </w:r>
      <w:r w:rsidRPr="004D07A7">
        <w:rPr>
          <w:i/>
          <w:sz w:val="28"/>
          <w:szCs w:val="28"/>
        </w:rPr>
        <w:t>.</w:t>
      </w:r>
    </w:p>
    <w:p w:rsidR="000F3E61" w:rsidRPr="006948CC" w:rsidRDefault="000F3E61" w:rsidP="009429B6">
      <w:pPr>
        <w:ind w:firstLine="709"/>
        <w:jc w:val="both"/>
      </w:pPr>
    </w:p>
    <w:p w:rsidR="00883F6A" w:rsidRDefault="00883F6A" w:rsidP="00883F6A">
      <w:pPr>
        <w:jc w:val="center"/>
        <w:rPr>
          <w:b/>
          <w:sz w:val="28"/>
          <w:szCs w:val="28"/>
        </w:rPr>
      </w:pPr>
      <w:r w:rsidRPr="00883F6A">
        <w:rPr>
          <w:b/>
          <w:sz w:val="28"/>
          <w:szCs w:val="28"/>
        </w:rPr>
        <w:t xml:space="preserve">Определение критериев эффективной </w:t>
      </w:r>
      <w:proofErr w:type="spellStart"/>
      <w:r w:rsidR="000F3E61">
        <w:rPr>
          <w:b/>
          <w:sz w:val="28"/>
          <w:szCs w:val="28"/>
        </w:rPr>
        <w:t>профориентационной</w:t>
      </w:r>
      <w:proofErr w:type="spellEnd"/>
      <w:r w:rsidR="000F3E61">
        <w:rPr>
          <w:b/>
          <w:sz w:val="28"/>
          <w:szCs w:val="28"/>
        </w:rPr>
        <w:t xml:space="preserve"> работы</w:t>
      </w:r>
    </w:p>
    <w:p w:rsidR="00883F6A" w:rsidRPr="00883F6A" w:rsidRDefault="00883F6A" w:rsidP="00883F6A">
      <w:pPr>
        <w:jc w:val="center"/>
        <w:rPr>
          <w:b/>
          <w:sz w:val="28"/>
          <w:szCs w:val="28"/>
        </w:rPr>
      </w:pPr>
    </w:p>
    <w:p w:rsidR="00883F6A" w:rsidRPr="00883F6A" w:rsidRDefault="00883F6A" w:rsidP="00883F6A">
      <w:pPr>
        <w:ind w:firstLine="708"/>
        <w:jc w:val="both"/>
        <w:rPr>
          <w:sz w:val="28"/>
          <w:szCs w:val="28"/>
        </w:rPr>
      </w:pPr>
      <w:bookmarkStart w:id="0" w:name="_GoBack"/>
      <w:r w:rsidRPr="00883F6A">
        <w:rPr>
          <w:sz w:val="28"/>
          <w:szCs w:val="28"/>
        </w:rPr>
        <w:t xml:space="preserve">К числу наиболее важных методологических вопросов относится вопрос определения критериев эффективности профориентации. Сейчас эффективность </w:t>
      </w:r>
      <w:proofErr w:type="spellStart"/>
      <w:r w:rsidRPr="00883F6A">
        <w:rPr>
          <w:sz w:val="28"/>
          <w:szCs w:val="28"/>
        </w:rPr>
        <w:t>профориентационной</w:t>
      </w:r>
      <w:proofErr w:type="spellEnd"/>
      <w:r w:rsidRPr="00883F6A">
        <w:rPr>
          <w:sz w:val="28"/>
          <w:szCs w:val="28"/>
        </w:rPr>
        <w:t xml:space="preserve"> работы нередко определяется по тому, сколько учащихся выбрали профессии, на которые их ориентировали, и работают по ним. Этот критерий значимый, но недостаточный. Достижение поставленной цели возможно и оправдано только при активной работе с молодежью, при выявлении их реальных интересов и способностей, формировании убежденности в правильном выборе профессии, отвечающего как их личным склонностям, так и потребностям города, района, села, в котором они живут, общества в целом.</w:t>
      </w:r>
    </w:p>
    <w:p w:rsidR="00883F6A" w:rsidRPr="00883F6A" w:rsidRDefault="00883F6A" w:rsidP="00883F6A">
      <w:pPr>
        <w:ind w:firstLine="708"/>
        <w:jc w:val="both"/>
        <w:rPr>
          <w:sz w:val="28"/>
          <w:szCs w:val="28"/>
        </w:rPr>
      </w:pPr>
      <w:r w:rsidRPr="00883F6A">
        <w:rPr>
          <w:sz w:val="28"/>
          <w:szCs w:val="28"/>
        </w:rPr>
        <w:t xml:space="preserve">С педагогической точки зрения эффективность выбора профессии означает меру соответствия индивидуального выбора профессии рекомендациям педагога-консультанта. При этом предполагается, что педагогические рекомендации основаны на учете как личных, так и общественных потребностей. </w:t>
      </w:r>
      <w:proofErr w:type="gramStart"/>
      <w:r w:rsidRPr="00883F6A">
        <w:rPr>
          <w:sz w:val="28"/>
          <w:szCs w:val="28"/>
        </w:rPr>
        <w:t>Соответственно</w:t>
      </w:r>
      <w:proofErr w:type="gramEnd"/>
      <w:r w:rsidRPr="00883F6A">
        <w:rPr>
          <w:sz w:val="28"/>
          <w:szCs w:val="28"/>
        </w:rPr>
        <w:t xml:space="preserve"> чем больше число учащихся избирают рекомендованные им профессии, тем выше действенность </w:t>
      </w:r>
      <w:proofErr w:type="spellStart"/>
      <w:r w:rsidRPr="00883F6A">
        <w:rPr>
          <w:sz w:val="28"/>
          <w:szCs w:val="28"/>
        </w:rPr>
        <w:t>профориентационной</w:t>
      </w:r>
      <w:proofErr w:type="spellEnd"/>
      <w:r w:rsidRPr="00883F6A">
        <w:rPr>
          <w:sz w:val="28"/>
          <w:szCs w:val="28"/>
        </w:rPr>
        <w:t xml:space="preserve"> работы, организованной учебным заведением.</w:t>
      </w:r>
    </w:p>
    <w:p w:rsidR="00883F6A" w:rsidRPr="00883F6A" w:rsidRDefault="00883F6A" w:rsidP="00883F6A">
      <w:pPr>
        <w:ind w:firstLine="708"/>
        <w:jc w:val="both"/>
        <w:rPr>
          <w:sz w:val="28"/>
          <w:szCs w:val="28"/>
        </w:rPr>
      </w:pPr>
      <w:r w:rsidRPr="00883F6A">
        <w:rPr>
          <w:sz w:val="28"/>
          <w:szCs w:val="28"/>
        </w:rPr>
        <w:t>Известно, что правильный выбор профессии положительно влияет как на производительность, так и на качество труда. Следовательно, достижения выпускников, связанных с профориентацией, служат еще одним важным критерием успешности выбора профессии.</w:t>
      </w:r>
    </w:p>
    <w:p w:rsidR="00883F6A" w:rsidRPr="00883F6A" w:rsidRDefault="00883F6A" w:rsidP="00883F6A">
      <w:pPr>
        <w:ind w:firstLine="708"/>
        <w:jc w:val="both"/>
        <w:rPr>
          <w:sz w:val="28"/>
          <w:szCs w:val="28"/>
        </w:rPr>
      </w:pPr>
      <w:r w:rsidRPr="00883F6A">
        <w:rPr>
          <w:sz w:val="28"/>
          <w:szCs w:val="28"/>
        </w:rPr>
        <w:t xml:space="preserve">В определении эффективности профориентации </w:t>
      </w:r>
      <w:r>
        <w:rPr>
          <w:sz w:val="28"/>
          <w:szCs w:val="28"/>
        </w:rPr>
        <w:t>техникум</w:t>
      </w:r>
      <w:r w:rsidRPr="00883F6A">
        <w:rPr>
          <w:sz w:val="28"/>
          <w:szCs w:val="28"/>
        </w:rPr>
        <w:t xml:space="preserve"> руководствуется одним из важных психологических критериев оценки успешного выбора профессии и места работы </w:t>
      </w:r>
      <w:proofErr w:type="gramStart"/>
      <w:r w:rsidRPr="00883F6A">
        <w:rPr>
          <w:sz w:val="28"/>
          <w:szCs w:val="28"/>
        </w:rPr>
        <w:t>является  -</w:t>
      </w:r>
      <w:proofErr w:type="gramEnd"/>
      <w:r w:rsidRPr="00883F6A">
        <w:rPr>
          <w:sz w:val="28"/>
          <w:szCs w:val="28"/>
        </w:rPr>
        <w:t xml:space="preserve"> степень удовлетворенности человека сделанным выбором.</w:t>
      </w:r>
      <w:bookmarkEnd w:id="0"/>
      <w:r w:rsidRPr="00883F6A">
        <w:rPr>
          <w:sz w:val="28"/>
          <w:szCs w:val="28"/>
        </w:rPr>
        <w:t xml:space="preserve"> </w:t>
      </w:r>
    </w:p>
    <w:p w:rsidR="00883F6A" w:rsidRPr="00883F6A" w:rsidRDefault="00883F6A" w:rsidP="00883F6A">
      <w:pPr>
        <w:jc w:val="both"/>
        <w:rPr>
          <w:sz w:val="28"/>
          <w:szCs w:val="28"/>
        </w:rPr>
      </w:pPr>
    </w:p>
    <w:p w:rsidR="00883F6A" w:rsidRPr="00883F6A" w:rsidRDefault="00883F6A" w:rsidP="00883F6A">
      <w:pPr>
        <w:jc w:val="both"/>
        <w:rPr>
          <w:sz w:val="28"/>
          <w:szCs w:val="28"/>
        </w:rPr>
      </w:pPr>
    </w:p>
    <w:p w:rsidR="00883F6A" w:rsidRPr="00883F6A" w:rsidRDefault="00883F6A" w:rsidP="00883F6A">
      <w:pPr>
        <w:jc w:val="center"/>
        <w:rPr>
          <w:b/>
          <w:sz w:val="28"/>
          <w:szCs w:val="28"/>
        </w:rPr>
      </w:pPr>
      <w:r w:rsidRPr="00883F6A">
        <w:rPr>
          <w:b/>
          <w:sz w:val="28"/>
          <w:szCs w:val="28"/>
        </w:rPr>
        <w:t>Заключение</w:t>
      </w:r>
    </w:p>
    <w:p w:rsidR="00883F6A" w:rsidRPr="00883F6A" w:rsidRDefault="00883F6A" w:rsidP="00883F6A">
      <w:pPr>
        <w:jc w:val="both"/>
        <w:rPr>
          <w:sz w:val="28"/>
          <w:szCs w:val="28"/>
        </w:rPr>
      </w:pPr>
    </w:p>
    <w:p w:rsidR="00883F6A" w:rsidRPr="00883F6A" w:rsidRDefault="00883F6A" w:rsidP="00883F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83F6A">
        <w:rPr>
          <w:sz w:val="28"/>
          <w:szCs w:val="28"/>
        </w:rPr>
        <w:t xml:space="preserve">бразовательное </w:t>
      </w:r>
      <w:proofErr w:type="gramStart"/>
      <w:r w:rsidRPr="00883F6A">
        <w:rPr>
          <w:sz w:val="28"/>
          <w:szCs w:val="28"/>
        </w:rPr>
        <w:t>учреждение  должно</w:t>
      </w:r>
      <w:proofErr w:type="gramEnd"/>
      <w:r w:rsidRPr="00883F6A">
        <w:rPr>
          <w:sz w:val="28"/>
          <w:szCs w:val="28"/>
        </w:rPr>
        <w:t xml:space="preserve"> формировать образовательные потребности, воздействовать на выбор абитуриентов, информировать потенциального потребителя о том, какие профессии будут востребованы через пять-шесть лет на рынке труда с учетом тенденций развития экономики. Помимо этого, </w:t>
      </w:r>
      <w:r>
        <w:rPr>
          <w:sz w:val="28"/>
          <w:szCs w:val="28"/>
        </w:rPr>
        <w:t>техникум</w:t>
      </w:r>
      <w:r w:rsidRPr="00883F6A">
        <w:rPr>
          <w:sz w:val="28"/>
          <w:szCs w:val="28"/>
        </w:rPr>
        <w:t xml:space="preserve"> должен активно формировать позитивный имидж, опираясь на заслуженное доверие со стороны потребителей. Через знакомство с </w:t>
      </w:r>
      <w:r>
        <w:rPr>
          <w:sz w:val="28"/>
          <w:szCs w:val="28"/>
        </w:rPr>
        <w:t>техникумом</w:t>
      </w:r>
      <w:r w:rsidRPr="00883F6A">
        <w:rPr>
          <w:sz w:val="28"/>
          <w:szCs w:val="28"/>
        </w:rPr>
        <w:t xml:space="preserve"> возникает интерес к нему, а у многих – желание учиться именно здесь.</w:t>
      </w:r>
    </w:p>
    <w:p w:rsidR="00883F6A" w:rsidRPr="00883F6A" w:rsidRDefault="00883F6A" w:rsidP="00883F6A">
      <w:pPr>
        <w:ind w:firstLine="708"/>
        <w:jc w:val="both"/>
        <w:rPr>
          <w:sz w:val="28"/>
          <w:szCs w:val="28"/>
        </w:rPr>
      </w:pPr>
      <w:r w:rsidRPr="00883F6A">
        <w:rPr>
          <w:sz w:val="28"/>
          <w:szCs w:val="28"/>
        </w:rPr>
        <w:t xml:space="preserve">Формирование системы </w:t>
      </w:r>
      <w:proofErr w:type="spellStart"/>
      <w:r w:rsidRPr="00883F6A">
        <w:rPr>
          <w:sz w:val="28"/>
          <w:szCs w:val="28"/>
        </w:rPr>
        <w:t>профориентационной</w:t>
      </w:r>
      <w:proofErr w:type="spellEnd"/>
      <w:r w:rsidRPr="00883F6A">
        <w:rPr>
          <w:sz w:val="28"/>
          <w:szCs w:val="28"/>
        </w:rPr>
        <w:t xml:space="preserve"> работы действительно важно и значимо. Единая система мониторинга образовательных потребностей, формирование механизма управления кадровым потенциалом позволит не только оперативно реагировать на изменения, происходящие на рынке труда, но и прогнозировать ситуацию на нем, и в итоге готовить именно тех специалистов, которые будут востребованы через пять-шесть лет.</w:t>
      </w:r>
    </w:p>
    <w:p w:rsidR="00883F6A" w:rsidRPr="00883F6A" w:rsidRDefault="00883F6A" w:rsidP="00883F6A">
      <w:pPr>
        <w:jc w:val="both"/>
        <w:rPr>
          <w:sz w:val="28"/>
          <w:szCs w:val="28"/>
        </w:rPr>
      </w:pPr>
      <w:r w:rsidRPr="00883F6A">
        <w:rPr>
          <w:sz w:val="28"/>
          <w:szCs w:val="28"/>
        </w:rPr>
        <w:t> </w:t>
      </w:r>
    </w:p>
    <w:p w:rsidR="00655467" w:rsidRDefault="00655467" w:rsidP="00883F6A">
      <w:pPr>
        <w:ind w:left="180"/>
        <w:jc w:val="center"/>
        <w:rPr>
          <w:sz w:val="28"/>
          <w:szCs w:val="28"/>
        </w:rPr>
      </w:pPr>
    </w:p>
    <w:sectPr w:rsidR="00655467" w:rsidSect="00FF3911">
      <w:footerReference w:type="default" r:id="rId12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BFF" w:rsidRDefault="001F7BFF">
      <w:r>
        <w:separator/>
      </w:r>
    </w:p>
  </w:endnote>
  <w:endnote w:type="continuationSeparator" w:id="0">
    <w:p w:rsidR="001F7BFF" w:rsidRDefault="001F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Std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AE" w:rsidRDefault="00607F30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6867525</wp:posOffset>
              </wp:positionH>
              <wp:positionV relativeFrom="paragraph">
                <wp:posOffset>635</wp:posOffset>
              </wp:positionV>
              <wp:extent cx="152400" cy="174625"/>
              <wp:effectExtent l="0" t="635" r="0" b="5715"/>
              <wp:wrapSquare wrapText="largest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8AE" w:rsidRDefault="00DB0163">
                          <w:pPr>
                            <w:pStyle w:val="ab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DF38AE"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5D399A">
                            <w:rPr>
                              <w:rStyle w:val="a4"/>
                              <w:noProof/>
                            </w:rPr>
                            <w:t>16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0.75pt;margin-top:.05pt;width:12pt;height:13.7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" stroked="f">
              <v:fill opacity="0"/>
              <v:textbox inset="0,0,0,0">
                <w:txbxContent>
                  <w:p w:rsidR="00DF38AE" w:rsidRDefault="00DB0163">
                    <w:pPr>
                      <w:pStyle w:val="ab"/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DF38AE"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5D399A">
                      <w:rPr>
                        <w:rStyle w:val="a4"/>
                        <w:noProof/>
                      </w:rPr>
                      <w:t>16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BFF" w:rsidRDefault="001F7BFF">
      <w:r>
        <w:separator/>
      </w:r>
    </w:p>
  </w:footnote>
  <w:footnote w:type="continuationSeparator" w:id="0">
    <w:p w:rsidR="001F7BFF" w:rsidRDefault="001F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2" w15:restartNumberingAfterBreak="0">
    <w:nsid w:val="00000003"/>
    <w:multiLevelType w:val="singleLevel"/>
    <w:tmpl w:val="AA1EB4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color w:val="00000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/>
        <w:sz w:val="28"/>
        <w:szCs w:val="28"/>
      </w:rPr>
    </w:lvl>
  </w:abstractNum>
  <w:abstractNum w:abstractNumId="5" w15:restartNumberingAfterBreak="0">
    <w:nsid w:val="00000006"/>
    <w:multiLevelType w:val="singleLevel"/>
    <w:tmpl w:val="AA1EB4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3" w15:restartNumberingAfterBreak="0">
    <w:nsid w:val="0000000F"/>
    <w:multiLevelType w:val="singleLevel"/>
    <w:tmpl w:val="AA1EB4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color w:val="000000"/>
      </w:r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7" w15:restartNumberingAfterBreak="0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8" w15:restartNumberingAfterBreak="0">
    <w:nsid w:val="00000014"/>
    <w:multiLevelType w:val="singleLevel"/>
    <w:tmpl w:val="AA1EB4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8"/>
        <w:szCs w:val="28"/>
      </w:r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cs="Symbol"/>
      </w:rPr>
    </w:lvl>
  </w:abstractNum>
  <w:abstractNum w:abstractNumId="2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2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cs="Symbol"/>
        <w:sz w:val="28"/>
        <w:szCs w:val="28"/>
      </w:rPr>
    </w:lvl>
  </w:abstractNum>
  <w:abstractNum w:abstractNumId="23" w15:restartNumberingAfterBreak="0">
    <w:nsid w:val="00000019"/>
    <w:multiLevelType w:val="multi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4" w15:restartNumberingAfterBreak="0">
    <w:nsid w:val="0000001A"/>
    <w:multiLevelType w:val="multilevel"/>
    <w:tmpl w:val="BBC03B9A"/>
    <w:name w:val="WW8Num28"/>
    <w:lvl w:ilvl="0">
      <w:start w:val="1"/>
      <w:numFmt w:val="decimal"/>
      <w:lvlText w:val="%1."/>
      <w:lvlJc w:val="right"/>
      <w:pPr>
        <w:tabs>
          <w:tab w:val="num" w:pos="0"/>
        </w:tabs>
        <w:ind w:left="1065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Symbol"/>
        <w:color w:val="00000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25" w15:restartNumberingAfterBreak="0">
    <w:nsid w:val="0000001B"/>
    <w:multiLevelType w:val="singleLevel"/>
    <w:tmpl w:val="0000001B"/>
    <w:name w:val="WW8Num2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  <w:szCs w:val="16"/>
      </w:r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/>
      </w:rPr>
    </w:lvl>
    <w:lvl w:ilvl="1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9" w15:restartNumberingAfterBreak="0">
    <w:nsid w:val="0000001F"/>
    <w:multiLevelType w:val="single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30" w15:restartNumberingAfterBreak="0">
    <w:nsid w:val="00000020"/>
    <w:multiLevelType w:val="singleLevel"/>
    <w:tmpl w:val="00000020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1" w15:restartNumberingAfterBreak="0">
    <w:nsid w:val="00000021"/>
    <w:multiLevelType w:val="multilevel"/>
    <w:tmpl w:val="00000021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2" w15:restartNumberingAfterBreak="0">
    <w:nsid w:val="00000022"/>
    <w:multiLevelType w:val="singleLevel"/>
    <w:tmpl w:val="AA1EB4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00000023"/>
    <w:multiLevelType w:val="multilevel"/>
    <w:tmpl w:val="00000023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4" w15:restartNumberingAfterBreak="0">
    <w:nsid w:val="00000024"/>
    <w:multiLevelType w:val="multilevel"/>
    <w:tmpl w:val="00000024"/>
    <w:name w:val="WW8Num38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6" w15:restartNumberingAfterBreak="0">
    <w:nsid w:val="00000027"/>
    <w:multiLevelType w:val="singleLevel"/>
    <w:tmpl w:val="00000027"/>
    <w:name w:val="WW8Num4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7" w15:restartNumberingAfterBreak="0">
    <w:nsid w:val="03922921"/>
    <w:multiLevelType w:val="multilevel"/>
    <w:tmpl w:val="19A4327A"/>
    <w:styleLink w:val="WW8Num25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0F8F031C"/>
    <w:multiLevelType w:val="hybridMultilevel"/>
    <w:tmpl w:val="D018D910"/>
    <w:lvl w:ilvl="0" w:tplc="AA1EB4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0674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13EB407D"/>
    <w:multiLevelType w:val="multilevel"/>
    <w:tmpl w:val="699CEF54"/>
    <w:styleLink w:val="WW8Num14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 w15:restartNumberingAfterBreak="0">
    <w:nsid w:val="1A060A5C"/>
    <w:multiLevelType w:val="multilevel"/>
    <w:tmpl w:val="95BA8726"/>
    <w:styleLink w:val="WW8Num33"/>
    <w:lvl w:ilvl="0">
      <w:start w:val="1"/>
      <w:numFmt w:val="bullet"/>
      <w:lvlText w:val=""/>
      <w:lvlJc w:val="left"/>
      <w:rPr>
        <w:rFonts w:ascii="Symbol" w:hAnsi="Symbol" w:hint="default"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1" w15:restartNumberingAfterBreak="0">
    <w:nsid w:val="1E310730"/>
    <w:multiLevelType w:val="hybridMultilevel"/>
    <w:tmpl w:val="2A209264"/>
    <w:lvl w:ilvl="0" w:tplc="AA1EB4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23163530"/>
    <w:multiLevelType w:val="multilevel"/>
    <w:tmpl w:val="6DCEEF50"/>
    <w:styleLink w:val="WW8Num9"/>
    <w:lvl w:ilvl="0">
      <w:numFmt w:val="bullet"/>
      <w:lvlText w:val="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3" w15:restartNumberingAfterBreak="0">
    <w:nsid w:val="249C26BF"/>
    <w:multiLevelType w:val="multilevel"/>
    <w:tmpl w:val="F4E45696"/>
    <w:styleLink w:val="WW8Num4"/>
    <w:lvl w:ilvl="0">
      <w:start w:val="1"/>
      <w:numFmt w:val="bullet"/>
      <w:lvlText w:val=""/>
      <w:lvlJc w:val="left"/>
      <w:rPr>
        <w:rFonts w:ascii="Symbol" w:hAnsi="Symbol" w:hint="default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4" w15:restartNumberingAfterBreak="0">
    <w:nsid w:val="291A7EA4"/>
    <w:multiLevelType w:val="multilevel"/>
    <w:tmpl w:val="4C000E4E"/>
    <w:styleLink w:val="WW8Num2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2B853BFA"/>
    <w:multiLevelType w:val="multilevel"/>
    <w:tmpl w:val="61E027AC"/>
    <w:styleLink w:val="WW8Num29"/>
    <w:lvl w:ilvl="0">
      <w:start w:val="1"/>
      <w:numFmt w:val="bullet"/>
      <w:lvlText w:val=""/>
      <w:lvlJc w:val="left"/>
      <w:rPr>
        <w:rFonts w:ascii="Symbol" w:hAnsi="Symbol" w:hint="default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 w15:restartNumberingAfterBreak="0">
    <w:nsid w:val="30590BD8"/>
    <w:multiLevelType w:val="multilevel"/>
    <w:tmpl w:val="FF668964"/>
    <w:styleLink w:val="WW8Num4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3C14003A"/>
    <w:multiLevelType w:val="multilevel"/>
    <w:tmpl w:val="9FEED66A"/>
    <w:styleLink w:val="WW8Num15"/>
    <w:lvl w:ilvl="0">
      <w:numFmt w:val="bullet"/>
      <w:lvlText w:val="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8" w15:restartNumberingAfterBreak="0">
    <w:nsid w:val="3C5B2EA4"/>
    <w:multiLevelType w:val="multilevel"/>
    <w:tmpl w:val="F140B418"/>
    <w:styleLink w:val="WW8Num43"/>
    <w:lvl w:ilvl="0">
      <w:numFmt w:val="bullet"/>
      <w:lvlText w:val="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9" w15:restartNumberingAfterBreak="0">
    <w:nsid w:val="452E2764"/>
    <w:multiLevelType w:val="multilevel"/>
    <w:tmpl w:val="B62C509C"/>
    <w:styleLink w:val="WW8Num2"/>
    <w:lvl w:ilvl="0">
      <w:numFmt w:val="bullet"/>
      <w:lvlText w:val="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0" w15:restartNumberingAfterBreak="0">
    <w:nsid w:val="4B925204"/>
    <w:multiLevelType w:val="multilevel"/>
    <w:tmpl w:val="39E0974A"/>
    <w:styleLink w:val="WW8Num101"/>
    <w:lvl w:ilvl="0">
      <w:start w:val="1"/>
      <w:numFmt w:val="bullet"/>
      <w:lvlText w:val=""/>
      <w:lvlJc w:val="left"/>
      <w:rPr>
        <w:rFonts w:ascii="Symbol" w:hAnsi="Symbol" w:hint="default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51" w15:restartNumberingAfterBreak="0">
    <w:nsid w:val="4C8F5A3E"/>
    <w:multiLevelType w:val="multilevel"/>
    <w:tmpl w:val="976C8ED4"/>
    <w:styleLink w:val="WW8Num31"/>
    <w:lvl w:ilvl="0">
      <w:start w:val="1"/>
      <w:numFmt w:val="bullet"/>
      <w:lvlText w:val=""/>
      <w:lvlJc w:val="left"/>
      <w:rPr>
        <w:rFonts w:ascii="Symbol" w:hAnsi="Symbol" w:hint="default"/>
        <w:sz w:val="20"/>
        <w:szCs w:val="28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52" w15:restartNumberingAfterBreak="0">
    <w:nsid w:val="523745CF"/>
    <w:multiLevelType w:val="multilevel"/>
    <w:tmpl w:val="A22022EA"/>
    <w:styleLink w:val="WW8Num18"/>
    <w:lvl w:ilvl="0">
      <w:start w:val="1"/>
      <w:numFmt w:val="bullet"/>
      <w:lvlText w:val=""/>
      <w:lvlJc w:val="left"/>
      <w:rPr>
        <w:rFonts w:ascii="Symbol" w:hAnsi="Symbol" w:hint="default"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3" w15:restartNumberingAfterBreak="0">
    <w:nsid w:val="566C292C"/>
    <w:multiLevelType w:val="multilevel"/>
    <w:tmpl w:val="635C5A98"/>
    <w:styleLink w:val="WW8Num21"/>
    <w:lvl w:ilvl="0">
      <w:numFmt w:val="bullet"/>
      <w:lvlText w:val="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4" w15:restartNumberingAfterBreak="0">
    <w:nsid w:val="6026652B"/>
    <w:multiLevelType w:val="hybridMultilevel"/>
    <w:tmpl w:val="050842E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67156D04"/>
    <w:multiLevelType w:val="hybridMultilevel"/>
    <w:tmpl w:val="3CB68888"/>
    <w:lvl w:ilvl="0" w:tplc="AA1EB4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A1EB4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9A8155D"/>
    <w:multiLevelType w:val="multilevel"/>
    <w:tmpl w:val="69E4CC46"/>
    <w:lvl w:ilvl="0">
      <w:start w:val="1"/>
      <w:numFmt w:val="bullet"/>
      <w:lvlText w:val=""/>
      <w:lvlJc w:val="left"/>
      <w:rPr>
        <w:rFonts w:ascii="Symbol" w:hAnsi="Symbol" w:hint="default"/>
        <w:sz w:val="28"/>
        <w:szCs w:val="28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8"/>
        <w:szCs w:val="28"/>
      </w:rPr>
    </w:lvl>
  </w:abstractNum>
  <w:abstractNum w:abstractNumId="57" w15:restartNumberingAfterBreak="0">
    <w:nsid w:val="6BF8518F"/>
    <w:multiLevelType w:val="multilevel"/>
    <w:tmpl w:val="22D0F204"/>
    <w:styleLink w:val="WW8Num2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8" w15:restartNumberingAfterBreak="0">
    <w:nsid w:val="6CE42E32"/>
    <w:multiLevelType w:val="hybridMultilevel"/>
    <w:tmpl w:val="F92E21F0"/>
    <w:lvl w:ilvl="0" w:tplc="AA1EB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ED3E20"/>
    <w:multiLevelType w:val="hybridMultilevel"/>
    <w:tmpl w:val="0832D09E"/>
    <w:lvl w:ilvl="0" w:tplc="E1EEE90C">
      <w:start w:val="1"/>
      <w:numFmt w:val="decimal"/>
      <w:lvlText w:val="%1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7AD50761"/>
    <w:multiLevelType w:val="multilevel"/>
    <w:tmpl w:val="988834E6"/>
    <w:styleLink w:val="WW8Num19"/>
    <w:lvl w:ilvl="0">
      <w:numFmt w:val="bullet"/>
      <w:lvlText w:val="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1" w15:restartNumberingAfterBreak="0">
    <w:nsid w:val="7E9908B2"/>
    <w:multiLevelType w:val="hybridMultilevel"/>
    <w:tmpl w:val="98FC6184"/>
    <w:lvl w:ilvl="0" w:tplc="AA1EB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8"/>
  </w:num>
  <w:num w:numId="5">
    <w:abstractNumId w:val="32"/>
  </w:num>
  <w:num w:numId="6">
    <w:abstractNumId w:val="37"/>
  </w:num>
  <w:num w:numId="7">
    <w:abstractNumId w:val="4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rPr>
          <w:rFonts w:ascii="Symbol" w:hAnsi="Symbol" w:cs="Symbol"/>
          <w:color w:val="000000"/>
          <w:sz w:val="28"/>
          <w:szCs w:val="28"/>
        </w:rPr>
      </w:lvl>
    </w:lvlOverride>
  </w:num>
  <w:num w:numId="8">
    <w:abstractNumId w:val="55"/>
  </w:num>
  <w:num w:numId="9">
    <w:abstractNumId w:val="46"/>
  </w:num>
  <w:num w:numId="10">
    <w:abstractNumId w:val="39"/>
  </w:num>
  <w:num w:numId="11">
    <w:abstractNumId w:val="61"/>
  </w:num>
  <w:num w:numId="12">
    <w:abstractNumId w:val="50"/>
  </w:num>
  <w:num w:numId="13">
    <w:abstractNumId w:val="44"/>
  </w:num>
  <w:num w:numId="14">
    <w:abstractNumId w:val="57"/>
  </w:num>
  <w:num w:numId="15">
    <w:abstractNumId w:val="45"/>
  </w:num>
  <w:num w:numId="16">
    <w:abstractNumId w:val="40"/>
  </w:num>
  <w:num w:numId="17">
    <w:abstractNumId w:val="51"/>
  </w:num>
  <w:num w:numId="18">
    <w:abstractNumId w:val="42"/>
  </w:num>
  <w:num w:numId="19">
    <w:abstractNumId w:val="43"/>
  </w:num>
  <w:num w:numId="20">
    <w:abstractNumId w:val="52"/>
  </w:num>
  <w:num w:numId="21">
    <w:abstractNumId w:val="60"/>
  </w:num>
  <w:num w:numId="22">
    <w:abstractNumId w:val="49"/>
  </w:num>
  <w:num w:numId="23">
    <w:abstractNumId w:val="47"/>
  </w:num>
  <w:num w:numId="24">
    <w:abstractNumId w:val="53"/>
  </w:num>
  <w:num w:numId="25">
    <w:abstractNumId w:val="48"/>
  </w:num>
  <w:num w:numId="26">
    <w:abstractNumId w:val="56"/>
  </w:num>
  <w:num w:numId="27">
    <w:abstractNumId w:val="59"/>
  </w:num>
  <w:num w:numId="28">
    <w:abstractNumId w:val="38"/>
  </w:num>
  <w:num w:numId="29">
    <w:abstractNumId w:val="54"/>
  </w:num>
  <w:num w:numId="30">
    <w:abstractNumId w:val="41"/>
  </w:num>
  <w:num w:numId="31">
    <w:abstractNumId w:val="5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CD"/>
    <w:rsid w:val="00010C9C"/>
    <w:rsid w:val="0002082C"/>
    <w:rsid w:val="00052D02"/>
    <w:rsid w:val="000A34A1"/>
    <w:rsid w:val="000F3E61"/>
    <w:rsid w:val="00121856"/>
    <w:rsid w:val="001448C9"/>
    <w:rsid w:val="00190CC5"/>
    <w:rsid w:val="001D548D"/>
    <w:rsid w:val="001F7BFF"/>
    <w:rsid w:val="00234B50"/>
    <w:rsid w:val="00235993"/>
    <w:rsid w:val="00237C3C"/>
    <w:rsid w:val="002544ED"/>
    <w:rsid w:val="002B47D1"/>
    <w:rsid w:val="002E4352"/>
    <w:rsid w:val="00334F62"/>
    <w:rsid w:val="003436B9"/>
    <w:rsid w:val="00356758"/>
    <w:rsid w:val="0036420E"/>
    <w:rsid w:val="003D0B21"/>
    <w:rsid w:val="00405136"/>
    <w:rsid w:val="00476C5B"/>
    <w:rsid w:val="004A6DF2"/>
    <w:rsid w:val="004C26A0"/>
    <w:rsid w:val="005041BE"/>
    <w:rsid w:val="00545A1B"/>
    <w:rsid w:val="0059673A"/>
    <w:rsid w:val="005C0AAA"/>
    <w:rsid w:val="005D399A"/>
    <w:rsid w:val="00607F30"/>
    <w:rsid w:val="006225D7"/>
    <w:rsid w:val="00655467"/>
    <w:rsid w:val="00687208"/>
    <w:rsid w:val="006D68DA"/>
    <w:rsid w:val="006E4947"/>
    <w:rsid w:val="006E794D"/>
    <w:rsid w:val="00767A81"/>
    <w:rsid w:val="00852CE8"/>
    <w:rsid w:val="00883D75"/>
    <w:rsid w:val="00883F6A"/>
    <w:rsid w:val="00885504"/>
    <w:rsid w:val="008A45DC"/>
    <w:rsid w:val="00905F7E"/>
    <w:rsid w:val="00915774"/>
    <w:rsid w:val="009429B6"/>
    <w:rsid w:val="009A15E4"/>
    <w:rsid w:val="00A33595"/>
    <w:rsid w:val="00A4400F"/>
    <w:rsid w:val="00A73780"/>
    <w:rsid w:val="00A90B2A"/>
    <w:rsid w:val="00B328A7"/>
    <w:rsid w:val="00B3458E"/>
    <w:rsid w:val="00B35BD2"/>
    <w:rsid w:val="00B52674"/>
    <w:rsid w:val="00BB3F64"/>
    <w:rsid w:val="00BC43F3"/>
    <w:rsid w:val="00BF0244"/>
    <w:rsid w:val="00BF06F2"/>
    <w:rsid w:val="00C158A9"/>
    <w:rsid w:val="00CD0DC7"/>
    <w:rsid w:val="00D361AF"/>
    <w:rsid w:val="00D57E03"/>
    <w:rsid w:val="00DB0163"/>
    <w:rsid w:val="00DB3524"/>
    <w:rsid w:val="00DF38AE"/>
    <w:rsid w:val="00E01F99"/>
    <w:rsid w:val="00E11777"/>
    <w:rsid w:val="00E1328B"/>
    <w:rsid w:val="00E245C1"/>
    <w:rsid w:val="00E67C47"/>
    <w:rsid w:val="00E90A40"/>
    <w:rsid w:val="00E918A9"/>
    <w:rsid w:val="00ED4BCD"/>
    <w:rsid w:val="00ED67E9"/>
    <w:rsid w:val="00F0292D"/>
    <w:rsid w:val="00F03C50"/>
    <w:rsid w:val="00F411FC"/>
    <w:rsid w:val="00F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3D07E5E-434B-4474-8F79-638B96A8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1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F3911"/>
    <w:rPr>
      <w:rFonts w:ascii="Wingdings" w:hAnsi="Wingdings" w:cs="Wingdings"/>
    </w:rPr>
  </w:style>
  <w:style w:type="character" w:customStyle="1" w:styleId="WW8Num1z1">
    <w:name w:val="WW8Num1z1"/>
    <w:rsid w:val="00FF3911"/>
    <w:rPr>
      <w:rFonts w:ascii="Courier New" w:hAnsi="Courier New" w:cs="Courier New"/>
    </w:rPr>
  </w:style>
  <w:style w:type="character" w:customStyle="1" w:styleId="WW8Num1z3">
    <w:name w:val="WW8Num1z3"/>
    <w:rsid w:val="00FF3911"/>
    <w:rPr>
      <w:rFonts w:ascii="Symbol" w:hAnsi="Symbol" w:cs="Symbol"/>
    </w:rPr>
  </w:style>
  <w:style w:type="character" w:customStyle="1" w:styleId="WW8Num2z0">
    <w:name w:val="WW8Num2z0"/>
    <w:rsid w:val="00FF3911"/>
    <w:rPr>
      <w:rFonts w:ascii="Symbol" w:hAnsi="Symbol" w:cs="Symbol"/>
      <w:sz w:val="28"/>
      <w:szCs w:val="28"/>
    </w:rPr>
  </w:style>
  <w:style w:type="character" w:customStyle="1" w:styleId="WW8Num2z1">
    <w:name w:val="WW8Num2z1"/>
    <w:rsid w:val="00FF3911"/>
    <w:rPr>
      <w:rFonts w:ascii="Courier New" w:hAnsi="Courier New" w:cs="Courier New"/>
    </w:rPr>
  </w:style>
  <w:style w:type="character" w:customStyle="1" w:styleId="WW8Num2z2">
    <w:name w:val="WW8Num2z2"/>
    <w:rsid w:val="00FF3911"/>
    <w:rPr>
      <w:rFonts w:ascii="Wingdings" w:hAnsi="Wingdings" w:cs="Wingdings"/>
    </w:rPr>
  </w:style>
  <w:style w:type="character" w:customStyle="1" w:styleId="WW8Num3z0">
    <w:name w:val="WW8Num3z0"/>
    <w:rsid w:val="00FF3911"/>
    <w:rPr>
      <w:rFonts w:ascii="Wingdings" w:hAnsi="Wingdings" w:cs="Wingdings"/>
    </w:rPr>
  </w:style>
  <w:style w:type="character" w:customStyle="1" w:styleId="WW8Num4z0">
    <w:name w:val="WW8Num4z0"/>
    <w:rsid w:val="00FF3911"/>
    <w:rPr>
      <w:rFonts w:ascii="Symbol" w:hAnsi="Symbol" w:cs="Symbol"/>
      <w:color w:val="000000"/>
    </w:rPr>
  </w:style>
  <w:style w:type="character" w:customStyle="1" w:styleId="WW8Num4z1">
    <w:name w:val="WW8Num4z1"/>
    <w:rsid w:val="00FF3911"/>
    <w:rPr>
      <w:rFonts w:ascii="Courier New" w:hAnsi="Courier New" w:cs="Courier New"/>
    </w:rPr>
  </w:style>
  <w:style w:type="character" w:customStyle="1" w:styleId="WW8Num4z2">
    <w:name w:val="WW8Num4z2"/>
    <w:rsid w:val="00FF3911"/>
    <w:rPr>
      <w:rFonts w:ascii="Wingdings" w:hAnsi="Wingdings" w:cs="Wingdings"/>
    </w:rPr>
  </w:style>
  <w:style w:type="character" w:customStyle="1" w:styleId="WW8Num4z3">
    <w:name w:val="WW8Num4z3"/>
    <w:rsid w:val="00FF3911"/>
    <w:rPr>
      <w:rFonts w:ascii="Symbol" w:hAnsi="Symbol" w:cs="Symbol"/>
    </w:rPr>
  </w:style>
  <w:style w:type="character" w:customStyle="1" w:styleId="WW8Num5z0">
    <w:name w:val="WW8Num5z0"/>
    <w:rsid w:val="00FF3911"/>
    <w:rPr>
      <w:rFonts w:ascii="Wingdings" w:hAnsi="Wingdings" w:cs="Wingdings"/>
      <w:sz w:val="28"/>
      <w:szCs w:val="28"/>
    </w:rPr>
  </w:style>
  <w:style w:type="character" w:customStyle="1" w:styleId="WW8Num5z1">
    <w:name w:val="WW8Num5z1"/>
    <w:rsid w:val="00FF3911"/>
    <w:rPr>
      <w:rFonts w:ascii="Symbol" w:hAnsi="Symbol" w:cs="Symbol"/>
    </w:rPr>
  </w:style>
  <w:style w:type="character" w:customStyle="1" w:styleId="WW8Num5z4">
    <w:name w:val="WW8Num5z4"/>
    <w:rsid w:val="00FF3911"/>
    <w:rPr>
      <w:rFonts w:ascii="Courier New" w:hAnsi="Courier New" w:cs="Courier New"/>
    </w:rPr>
  </w:style>
  <w:style w:type="character" w:customStyle="1" w:styleId="WW8Num6z0">
    <w:name w:val="WW8Num6z0"/>
    <w:rsid w:val="00FF3911"/>
    <w:rPr>
      <w:rFonts w:ascii="Verdana" w:hAnsi="Verdana" w:cs="Verdana"/>
    </w:rPr>
  </w:style>
  <w:style w:type="character" w:customStyle="1" w:styleId="WW8Num7z0">
    <w:name w:val="WW8Num7z0"/>
    <w:rsid w:val="00FF3911"/>
    <w:rPr>
      <w:rFonts w:ascii="Wingdings" w:hAnsi="Wingdings" w:cs="Wingdings"/>
      <w:sz w:val="16"/>
      <w:szCs w:val="16"/>
    </w:rPr>
  </w:style>
  <w:style w:type="character" w:customStyle="1" w:styleId="WW8Num7z1">
    <w:name w:val="WW8Num7z1"/>
    <w:rsid w:val="00FF3911"/>
    <w:rPr>
      <w:rFonts w:ascii="Wingdings" w:hAnsi="Wingdings" w:cs="Wingdings"/>
    </w:rPr>
  </w:style>
  <w:style w:type="character" w:customStyle="1" w:styleId="WW8Num8z0">
    <w:name w:val="WW8Num8z0"/>
    <w:rsid w:val="00FF3911"/>
    <w:rPr>
      <w:rFonts w:ascii="Symbol" w:hAnsi="Symbol" w:cs="Symbol"/>
      <w:sz w:val="20"/>
      <w:szCs w:val="28"/>
    </w:rPr>
  </w:style>
  <w:style w:type="character" w:customStyle="1" w:styleId="WW8Num8z1">
    <w:name w:val="WW8Num8z1"/>
    <w:rsid w:val="00FF3911"/>
    <w:rPr>
      <w:rFonts w:ascii="Courier New" w:hAnsi="Courier New" w:cs="Courier New"/>
      <w:sz w:val="20"/>
    </w:rPr>
  </w:style>
  <w:style w:type="character" w:customStyle="1" w:styleId="WW8Num8z2">
    <w:name w:val="WW8Num8z2"/>
    <w:rsid w:val="00FF3911"/>
    <w:rPr>
      <w:rFonts w:ascii="Wingdings" w:hAnsi="Wingdings" w:cs="Wingdings"/>
      <w:sz w:val="20"/>
    </w:rPr>
  </w:style>
  <w:style w:type="character" w:customStyle="1" w:styleId="WW8Num9z0">
    <w:name w:val="WW8Num9z0"/>
    <w:rsid w:val="00FF3911"/>
    <w:rPr>
      <w:rFonts w:ascii="Symbol" w:hAnsi="Symbol" w:cs="Symbol"/>
      <w:sz w:val="28"/>
      <w:szCs w:val="28"/>
    </w:rPr>
  </w:style>
  <w:style w:type="character" w:customStyle="1" w:styleId="WW8Num9z1">
    <w:name w:val="WW8Num9z1"/>
    <w:rsid w:val="00FF3911"/>
    <w:rPr>
      <w:rFonts w:ascii="Courier New" w:hAnsi="Courier New" w:cs="Courier New"/>
    </w:rPr>
  </w:style>
  <w:style w:type="character" w:customStyle="1" w:styleId="WW8Num9z2">
    <w:name w:val="WW8Num9z2"/>
    <w:rsid w:val="00FF3911"/>
    <w:rPr>
      <w:rFonts w:ascii="Wingdings" w:hAnsi="Wingdings" w:cs="Wingdings"/>
    </w:rPr>
  </w:style>
  <w:style w:type="character" w:customStyle="1" w:styleId="WW8Num10z0">
    <w:name w:val="WW8Num10z0"/>
    <w:rsid w:val="00FF3911"/>
    <w:rPr>
      <w:rFonts w:ascii="Symbol" w:hAnsi="Symbol" w:cs="Symbol"/>
      <w:sz w:val="20"/>
    </w:rPr>
  </w:style>
  <w:style w:type="character" w:customStyle="1" w:styleId="WW8Num10z1">
    <w:name w:val="WW8Num10z1"/>
    <w:rsid w:val="00FF3911"/>
    <w:rPr>
      <w:rFonts w:ascii="Courier New" w:hAnsi="Courier New" w:cs="Courier New"/>
      <w:sz w:val="20"/>
    </w:rPr>
  </w:style>
  <w:style w:type="character" w:customStyle="1" w:styleId="WW8Num10z2">
    <w:name w:val="WW8Num10z2"/>
    <w:rsid w:val="00FF3911"/>
    <w:rPr>
      <w:rFonts w:ascii="Wingdings" w:hAnsi="Wingdings" w:cs="Wingdings"/>
      <w:sz w:val="20"/>
    </w:rPr>
  </w:style>
  <w:style w:type="character" w:customStyle="1" w:styleId="WW8Num11z0">
    <w:name w:val="WW8Num11z0"/>
    <w:rsid w:val="00FF3911"/>
    <w:rPr>
      <w:rFonts w:ascii="Symbol" w:hAnsi="Symbol" w:cs="Symbol"/>
      <w:color w:val="000000"/>
      <w:sz w:val="28"/>
      <w:szCs w:val="28"/>
    </w:rPr>
  </w:style>
  <w:style w:type="character" w:customStyle="1" w:styleId="WW8Num11z1">
    <w:name w:val="WW8Num11z1"/>
    <w:rsid w:val="00FF3911"/>
    <w:rPr>
      <w:rFonts w:ascii="Courier New" w:hAnsi="Courier New" w:cs="Courier New"/>
    </w:rPr>
  </w:style>
  <w:style w:type="character" w:customStyle="1" w:styleId="WW8Num11z2">
    <w:name w:val="WW8Num11z2"/>
    <w:rsid w:val="00FF3911"/>
    <w:rPr>
      <w:rFonts w:ascii="Wingdings" w:hAnsi="Wingdings" w:cs="Wingdings"/>
    </w:rPr>
  </w:style>
  <w:style w:type="character" w:customStyle="1" w:styleId="WW8Num11z3">
    <w:name w:val="WW8Num11z3"/>
    <w:rsid w:val="00FF3911"/>
    <w:rPr>
      <w:rFonts w:ascii="Symbol" w:hAnsi="Symbol" w:cs="Symbol"/>
    </w:rPr>
  </w:style>
  <w:style w:type="character" w:customStyle="1" w:styleId="WW8Num12z0">
    <w:name w:val="WW8Num12z0"/>
    <w:rsid w:val="00FF3911"/>
    <w:rPr>
      <w:rFonts w:ascii="Symbol" w:hAnsi="Symbol" w:cs="Symbol"/>
      <w:sz w:val="20"/>
      <w:szCs w:val="28"/>
    </w:rPr>
  </w:style>
  <w:style w:type="character" w:customStyle="1" w:styleId="WW8Num12z1">
    <w:name w:val="WW8Num12z1"/>
    <w:rsid w:val="00FF3911"/>
    <w:rPr>
      <w:rFonts w:ascii="Courier New" w:hAnsi="Courier New" w:cs="Courier New"/>
      <w:sz w:val="20"/>
    </w:rPr>
  </w:style>
  <w:style w:type="character" w:customStyle="1" w:styleId="WW8Num12z2">
    <w:name w:val="WW8Num12z2"/>
    <w:rsid w:val="00FF3911"/>
    <w:rPr>
      <w:rFonts w:ascii="Wingdings" w:hAnsi="Wingdings" w:cs="Wingdings"/>
      <w:sz w:val="20"/>
    </w:rPr>
  </w:style>
  <w:style w:type="character" w:customStyle="1" w:styleId="WW8Num13z0">
    <w:name w:val="WW8Num13z0"/>
    <w:rsid w:val="00FF3911"/>
    <w:rPr>
      <w:rFonts w:ascii="Symbol" w:hAnsi="Symbol" w:cs="Symbol"/>
      <w:sz w:val="34"/>
    </w:rPr>
  </w:style>
  <w:style w:type="character" w:customStyle="1" w:styleId="WW8Num14z0">
    <w:name w:val="WW8Num14z0"/>
    <w:rsid w:val="00FF3911"/>
    <w:rPr>
      <w:rFonts w:ascii="Symbol" w:hAnsi="Symbol" w:cs="Symbol"/>
      <w:color w:val="000000"/>
    </w:rPr>
  </w:style>
  <w:style w:type="character" w:customStyle="1" w:styleId="WW8Num14z1">
    <w:name w:val="WW8Num14z1"/>
    <w:rsid w:val="00FF3911"/>
    <w:rPr>
      <w:rFonts w:ascii="Courier New" w:hAnsi="Courier New" w:cs="Courier New"/>
    </w:rPr>
  </w:style>
  <w:style w:type="character" w:customStyle="1" w:styleId="WW8Num14z2">
    <w:name w:val="WW8Num14z2"/>
    <w:rsid w:val="00FF3911"/>
    <w:rPr>
      <w:rFonts w:ascii="Wingdings" w:hAnsi="Wingdings" w:cs="Wingdings"/>
    </w:rPr>
  </w:style>
  <w:style w:type="character" w:customStyle="1" w:styleId="WW8Num14z3">
    <w:name w:val="WW8Num14z3"/>
    <w:rsid w:val="00FF3911"/>
    <w:rPr>
      <w:rFonts w:ascii="Symbol" w:hAnsi="Symbol" w:cs="Symbol"/>
    </w:rPr>
  </w:style>
  <w:style w:type="character" w:customStyle="1" w:styleId="WW8Num15z0">
    <w:name w:val="WW8Num15z0"/>
    <w:rsid w:val="00FF3911"/>
    <w:rPr>
      <w:rFonts w:ascii="Symbol" w:hAnsi="Symbol" w:cs="Symbol"/>
      <w:sz w:val="28"/>
      <w:szCs w:val="28"/>
    </w:rPr>
  </w:style>
  <w:style w:type="character" w:customStyle="1" w:styleId="WW8Num15z1">
    <w:name w:val="WW8Num15z1"/>
    <w:rsid w:val="00FF3911"/>
    <w:rPr>
      <w:rFonts w:ascii="Courier New" w:hAnsi="Courier New" w:cs="Courier New"/>
    </w:rPr>
  </w:style>
  <w:style w:type="character" w:customStyle="1" w:styleId="WW8Num15z2">
    <w:name w:val="WW8Num15z2"/>
    <w:rsid w:val="00FF3911"/>
    <w:rPr>
      <w:rFonts w:ascii="Wingdings" w:hAnsi="Wingdings" w:cs="Wingdings"/>
    </w:rPr>
  </w:style>
  <w:style w:type="character" w:customStyle="1" w:styleId="WW8Num16z0">
    <w:name w:val="WW8Num16z0"/>
    <w:rsid w:val="00FF3911"/>
    <w:rPr>
      <w:rFonts w:ascii="Wingdings" w:hAnsi="Wingdings" w:cs="Wingdings"/>
      <w:sz w:val="28"/>
      <w:szCs w:val="28"/>
    </w:rPr>
  </w:style>
  <w:style w:type="character" w:customStyle="1" w:styleId="WW8Num16z1">
    <w:name w:val="WW8Num16z1"/>
    <w:rsid w:val="00FF3911"/>
  </w:style>
  <w:style w:type="character" w:customStyle="1" w:styleId="WW8Num16z2">
    <w:name w:val="WW8Num16z2"/>
    <w:rsid w:val="00FF3911"/>
  </w:style>
  <w:style w:type="character" w:customStyle="1" w:styleId="WW8Num16z3">
    <w:name w:val="WW8Num16z3"/>
    <w:rsid w:val="00FF3911"/>
  </w:style>
  <w:style w:type="character" w:customStyle="1" w:styleId="WW8Num16z4">
    <w:name w:val="WW8Num16z4"/>
    <w:rsid w:val="00FF3911"/>
  </w:style>
  <w:style w:type="character" w:customStyle="1" w:styleId="WW8Num16z5">
    <w:name w:val="WW8Num16z5"/>
    <w:rsid w:val="00FF3911"/>
  </w:style>
  <w:style w:type="character" w:customStyle="1" w:styleId="WW8Num16z6">
    <w:name w:val="WW8Num16z6"/>
    <w:rsid w:val="00FF3911"/>
  </w:style>
  <w:style w:type="character" w:customStyle="1" w:styleId="WW8Num16z7">
    <w:name w:val="WW8Num16z7"/>
    <w:rsid w:val="00FF3911"/>
  </w:style>
  <w:style w:type="character" w:customStyle="1" w:styleId="WW8Num16z8">
    <w:name w:val="WW8Num16z8"/>
    <w:rsid w:val="00FF3911"/>
  </w:style>
  <w:style w:type="character" w:customStyle="1" w:styleId="WW8Num17z0">
    <w:name w:val="WW8Num17z0"/>
    <w:rsid w:val="00FF3911"/>
    <w:rPr>
      <w:rFonts w:ascii="Symbol" w:hAnsi="Symbol" w:cs="Symbol"/>
      <w:sz w:val="34"/>
    </w:rPr>
  </w:style>
  <w:style w:type="character" w:customStyle="1" w:styleId="WW8Num18z0">
    <w:name w:val="WW8Num18z0"/>
    <w:rsid w:val="00FF3911"/>
    <w:rPr>
      <w:rFonts w:ascii="Symbol" w:hAnsi="Symbol" w:cs="Symbol"/>
      <w:color w:val="000000"/>
      <w:sz w:val="28"/>
      <w:szCs w:val="28"/>
    </w:rPr>
  </w:style>
  <w:style w:type="character" w:customStyle="1" w:styleId="WW8Num18z1">
    <w:name w:val="WW8Num18z1"/>
    <w:rsid w:val="00FF3911"/>
    <w:rPr>
      <w:rFonts w:ascii="Courier New" w:hAnsi="Courier New" w:cs="Courier New"/>
    </w:rPr>
  </w:style>
  <w:style w:type="character" w:customStyle="1" w:styleId="WW8Num18z2">
    <w:name w:val="WW8Num18z2"/>
    <w:rsid w:val="00FF3911"/>
    <w:rPr>
      <w:rFonts w:ascii="Wingdings" w:hAnsi="Wingdings" w:cs="Wingdings"/>
    </w:rPr>
  </w:style>
  <w:style w:type="character" w:customStyle="1" w:styleId="WW8Num18z3">
    <w:name w:val="WW8Num18z3"/>
    <w:rsid w:val="00FF3911"/>
    <w:rPr>
      <w:rFonts w:ascii="Symbol" w:hAnsi="Symbol" w:cs="Symbol"/>
    </w:rPr>
  </w:style>
  <w:style w:type="character" w:customStyle="1" w:styleId="WW8Num19z0">
    <w:name w:val="WW8Num19z0"/>
    <w:rsid w:val="00FF3911"/>
    <w:rPr>
      <w:rFonts w:ascii="Symbol" w:hAnsi="Symbol" w:cs="Symbol"/>
      <w:color w:val="000000"/>
    </w:rPr>
  </w:style>
  <w:style w:type="character" w:customStyle="1" w:styleId="WW8Num19z1">
    <w:name w:val="WW8Num19z1"/>
    <w:rsid w:val="00FF3911"/>
    <w:rPr>
      <w:rFonts w:ascii="Courier New" w:hAnsi="Courier New" w:cs="Courier New"/>
    </w:rPr>
  </w:style>
  <w:style w:type="character" w:customStyle="1" w:styleId="WW8Num19z2">
    <w:name w:val="WW8Num19z2"/>
    <w:rsid w:val="00FF3911"/>
    <w:rPr>
      <w:rFonts w:ascii="Wingdings" w:hAnsi="Wingdings" w:cs="Wingdings"/>
    </w:rPr>
  </w:style>
  <w:style w:type="character" w:customStyle="1" w:styleId="WW8Num19z3">
    <w:name w:val="WW8Num19z3"/>
    <w:rsid w:val="00FF3911"/>
    <w:rPr>
      <w:rFonts w:ascii="Symbol" w:hAnsi="Symbol" w:cs="Symbol"/>
    </w:rPr>
  </w:style>
  <w:style w:type="character" w:customStyle="1" w:styleId="WW8Num20z0">
    <w:name w:val="WW8Num20z0"/>
    <w:rsid w:val="00FF3911"/>
    <w:rPr>
      <w:rFonts w:ascii="Symbol" w:hAnsi="Symbol" w:cs="Symbol"/>
      <w:sz w:val="20"/>
      <w:szCs w:val="28"/>
    </w:rPr>
  </w:style>
  <w:style w:type="character" w:customStyle="1" w:styleId="WW8Num20z1">
    <w:name w:val="WW8Num20z1"/>
    <w:rsid w:val="00FF3911"/>
    <w:rPr>
      <w:rFonts w:ascii="Courier New" w:hAnsi="Courier New" w:cs="Courier New"/>
      <w:sz w:val="20"/>
    </w:rPr>
  </w:style>
  <w:style w:type="character" w:customStyle="1" w:styleId="WW8Num20z2">
    <w:name w:val="WW8Num20z2"/>
    <w:rsid w:val="00FF3911"/>
    <w:rPr>
      <w:rFonts w:ascii="Wingdings" w:hAnsi="Wingdings" w:cs="Wingdings"/>
      <w:sz w:val="20"/>
    </w:rPr>
  </w:style>
  <w:style w:type="character" w:customStyle="1" w:styleId="WW8Num21z0">
    <w:name w:val="WW8Num21z0"/>
    <w:rsid w:val="00FF3911"/>
    <w:rPr>
      <w:rFonts w:ascii="Symbol" w:hAnsi="Symbol" w:cs="Symbol"/>
      <w:sz w:val="28"/>
      <w:szCs w:val="28"/>
    </w:rPr>
  </w:style>
  <w:style w:type="character" w:customStyle="1" w:styleId="WW8Num21z1">
    <w:name w:val="WW8Num21z1"/>
    <w:rsid w:val="00FF3911"/>
    <w:rPr>
      <w:rFonts w:ascii="Courier New" w:hAnsi="Courier New" w:cs="Courier New"/>
    </w:rPr>
  </w:style>
  <w:style w:type="character" w:customStyle="1" w:styleId="WW8Num21z2">
    <w:name w:val="WW8Num21z2"/>
    <w:rsid w:val="00FF3911"/>
    <w:rPr>
      <w:rFonts w:ascii="Wingdings" w:hAnsi="Wingdings" w:cs="Wingdings"/>
    </w:rPr>
  </w:style>
  <w:style w:type="character" w:customStyle="1" w:styleId="WW8Num22z0">
    <w:name w:val="WW8Num22z0"/>
    <w:rsid w:val="00FF3911"/>
    <w:rPr>
      <w:rFonts w:ascii="Wingdings" w:hAnsi="Wingdings" w:cs="Wingdings"/>
      <w:sz w:val="28"/>
      <w:szCs w:val="28"/>
    </w:rPr>
  </w:style>
  <w:style w:type="character" w:customStyle="1" w:styleId="WW8Num22z1">
    <w:name w:val="WW8Num22z1"/>
    <w:rsid w:val="00FF3911"/>
    <w:rPr>
      <w:rFonts w:ascii="Courier New" w:hAnsi="Courier New" w:cs="Courier New"/>
    </w:rPr>
  </w:style>
  <w:style w:type="character" w:customStyle="1" w:styleId="WW8Num22z3">
    <w:name w:val="WW8Num22z3"/>
    <w:rsid w:val="00FF3911"/>
    <w:rPr>
      <w:rFonts w:ascii="Symbol" w:hAnsi="Symbol" w:cs="Symbol"/>
    </w:rPr>
  </w:style>
  <w:style w:type="character" w:customStyle="1" w:styleId="WW8Num23z0">
    <w:name w:val="WW8Num23z0"/>
    <w:rsid w:val="00FF3911"/>
    <w:rPr>
      <w:rFonts w:ascii="Wingdings" w:hAnsi="Wingdings" w:cs="Wingdings"/>
      <w:sz w:val="28"/>
      <w:szCs w:val="28"/>
    </w:rPr>
  </w:style>
  <w:style w:type="character" w:customStyle="1" w:styleId="WW8Num23z1">
    <w:name w:val="WW8Num23z1"/>
    <w:rsid w:val="00FF3911"/>
    <w:rPr>
      <w:rFonts w:ascii="Symbol" w:hAnsi="Symbol" w:cs="Symbol"/>
      <w:sz w:val="28"/>
      <w:szCs w:val="28"/>
    </w:rPr>
  </w:style>
  <w:style w:type="character" w:customStyle="1" w:styleId="WW8Num23z4">
    <w:name w:val="WW8Num23z4"/>
    <w:rsid w:val="00FF3911"/>
    <w:rPr>
      <w:rFonts w:ascii="Courier New" w:hAnsi="Courier New" w:cs="Courier New"/>
    </w:rPr>
  </w:style>
  <w:style w:type="character" w:customStyle="1" w:styleId="WW8Num24z0">
    <w:name w:val="WW8Num24z0"/>
    <w:rsid w:val="00FF3911"/>
    <w:rPr>
      <w:rFonts w:ascii="Symbol" w:hAnsi="Symbol" w:cs="Symbol"/>
    </w:rPr>
  </w:style>
  <w:style w:type="character" w:customStyle="1" w:styleId="WW8Num24z1">
    <w:name w:val="WW8Num24z1"/>
    <w:rsid w:val="00FF3911"/>
    <w:rPr>
      <w:rFonts w:ascii="Courier New" w:hAnsi="Courier New" w:cs="Courier New"/>
    </w:rPr>
  </w:style>
  <w:style w:type="character" w:customStyle="1" w:styleId="WW8Num24z2">
    <w:name w:val="WW8Num24z2"/>
    <w:rsid w:val="00FF3911"/>
    <w:rPr>
      <w:rFonts w:ascii="Wingdings" w:hAnsi="Wingdings" w:cs="Wingdings"/>
    </w:rPr>
  </w:style>
  <w:style w:type="character" w:customStyle="1" w:styleId="WW8Num25z0">
    <w:name w:val="WW8Num25z0"/>
    <w:rsid w:val="00FF3911"/>
    <w:rPr>
      <w:rFonts w:ascii="Times New Roman" w:hAnsi="Times New Roman" w:cs="Times New Roman"/>
      <w:sz w:val="28"/>
      <w:szCs w:val="28"/>
    </w:rPr>
  </w:style>
  <w:style w:type="character" w:customStyle="1" w:styleId="WW8Num25z1">
    <w:name w:val="WW8Num25z1"/>
    <w:rsid w:val="00FF3911"/>
  </w:style>
  <w:style w:type="character" w:customStyle="1" w:styleId="WW8Num25z2">
    <w:name w:val="WW8Num25z2"/>
    <w:rsid w:val="00FF3911"/>
  </w:style>
  <w:style w:type="character" w:customStyle="1" w:styleId="WW8Num25z3">
    <w:name w:val="WW8Num25z3"/>
    <w:rsid w:val="00FF3911"/>
  </w:style>
  <w:style w:type="character" w:customStyle="1" w:styleId="WW8Num25z4">
    <w:name w:val="WW8Num25z4"/>
    <w:rsid w:val="00FF3911"/>
  </w:style>
  <w:style w:type="character" w:customStyle="1" w:styleId="WW8Num25z5">
    <w:name w:val="WW8Num25z5"/>
    <w:rsid w:val="00FF3911"/>
  </w:style>
  <w:style w:type="character" w:customStyle="1" w:styleId="WW8Num25z6">
    <w:name w:val="WW8Num25z6"/>
    <w:rsid w:val="00FF3911"/>
  </w:style>
  <w:style w:type="character" w:customStyle="1" w:styleId="WW8Num25z7">
    <w:name w:val="WW8Num25z7"/>
    <w:rsid w:val="00FF3911"/>
  </w:style>
  <w:style w:type="character" w:customStyle="1" w:styleId="WW8Num25z8">
    <w:name w:val="WW8Num25z8"/>
    <w:rsid w:val="00FF3911"/>
  </w:style>
  <w:style w:type="character" w:customStyle="1" w:styleId="WW8Num26z0">
    <w:name w:val="WW8Num26z0"/>
    <w:rsid w:val="00FF3911"/>
    <w:rPr>
      <w:rFonts w:ascii="Symbol" w:hAnsi="Symbol" w:cs="Symbol"/>
      <w:sz w:val="28"/>
      <w:szCs w:val="28"/>
    </w:rPr>
  </w:style>
  <w:style w:type="character" w:customStyle="1" w:styleId="WW8Num26z1">
    <w:name w:val="WW8Num26z1"/>
    <w:rsid w:val="00FF3911"/>
    <w:rPr>
      <w:rFonts w:ascii="Courier New" w:hAnsi="Courier New" w:cs="Courier New"/>
    </w:rPr>
  </w:style>
  <w:style w:type="character" w:customStyle="1" w:styleId="WW8Num26z2">
    <w:name w:val="WW8Num26z2"/>
    <w:rsid w:val="00FF3911"/>
    <w:rPr>
      <w:rFonts w:ascii="Wingdings" w:hAnsi="Wingdings" w:cs="Wingdings"/>
    </w:rPr>
  </w:style>
  <w:style w:type="character" w:customStyle="1" w:styleId="WW8Num27z0">
    <w:name w:val="WW8Num27z0"/>
    <w:rsid w:val="00FF3911"/>
    <w:rPr>
      <w:rFonts w:ascii="Symbol" w:hAnsi="Symbol" w:cs="Symbol"/>
      <w:sz w:val="20"/>
      <w:szCs w:val="28"/>
    </w:rPr>
  </w:style>
  <w:style w:type="character" w:customStyle="1" w:styleId="WW8Num27z1">
    <w:name w:val="WW8Num27z1"/>
    <w:rsid w:val="00FF3911"/>
    <w:rPr>
      <w:rFonts w:ascii="Courier New" w:hAnsi="Courier New" w:cs="Courier New"/>
      <w:sz w:val="20"/>
    </w:rPr>
  </w:style>
  <w:style w:type="character" w:customStyle="1" w:styleId="WW8Num27z2">
    <w:name w:val="WW8Num27z2"/>
    <w:rsid w:val="00FF3911"/>
    <w:rPr>
      <w:rFonts w:ascii="Wingdings" w:hAnsi="Wingdings" w:cs="Wingdings"/>
      <w:sz w:val="20"/>
    </w:rPr>
  </w:style>
  <w:style w:type="character" w:customStyle="1" w:styleId="WW8Num28z0">
    <w:name w:val="WW8Num28z0"/>
    <w:rsid w:val="00FF3911"/>
    <w:rPr>
      <w:rFonts w:ascii="Times New Roman" w:hAnsi="Times New Roman" w:cs="Times New Roman"/>
      <w:sz w:val="28"/>
      <w:szCs w:val="28"/>
    </w:rPr>
  </w:style>
  <w:style w:type="character" w:customStyle="1" w:styleId="WW8Num28z1">
    <w:name w:val="WW8Num28z1"/>
    <w:rsid w:val="00FF3911"/>
    <w:rPr>
      <w:rFonts w:ascii="Symbol" w:hAnsi="Symbol" w:cs="Symbol"/>
      <w:color w:val="000000"/>
      <w:sz w:val="28"/>
      <w:szCs w:val="28"/>
    </w:rPr>
  </w:style>
  <w:style w:type="character" w:customStyle="1" w:styleId="WW8Num28z2">
    <w:name w:val="WW8Num28z2"/>
    <w:rsid w:val="00FF3911"/>
  </w:style>
  <w:style w:type="character" w:customStyle="1" w:styleId="WW8Num28z3">
    <w:name w:val="WW8Num28z3"/>
    <w:rsid w:val="00FF3911"/>
  </w:style>
  <w:style w:type="character" w:customStyle="1" w:styleId="WW8Num28z4">
    <w:name w:val="WW8Num28z4"/>
    <w:rsid w:val="00FF3911"/>
  </w:style>
  <w:style w:type="character" w:customStyle="1" w:styleId="WW8Num28z5">
    <w:name w:val="WW8Num28z5"/>
    <w:rsid w:val="00FF3911"/>
  </w:style>
  <w:style w:type="character" w:customStyle="1" w:styleId="WW8Num28z6">
    <w:name w:val="WW8Num28z6"/>
    <w:rsid w:val="00FF3911"/>
  </w:style>
  <w:style w:type="character" w:customStyle="1" w:styleId="WW8Num28z7">
    <w:name w:val="WW8Num28z7"/>
    <w:rsid w:val="00FF3911"/>
  </w:style>
  <w:style w:type="character" w:customStyle="1" w:styleId="WW8Num28z8">
    <w:name w:val="WW8Num28z8"/>
    <w:rsid w:val="00FF3911"/>
  </w:style>
  <w:style w:type="character" w:customStyle="1" w:styleId="WW8Num29z0">
    <w:name w:val="WW8Num29z0"/>
    <w:rsid w:val="00FF3911"/>
    <w:rPr>
      <w:rFonts w:ascii="Wingdings" w:hAnsi="Wingdings" w:cs="Wingdings"/>
      <w:sz w:val="16"/>
      <w:szCs w:val="16"/>
    </w:rPr>
  </w:style>
  <w:style w:type="character" w:customStyle="1" w:styleId="WW8Num29z1">
    <w:name w:val="WW8Num29z1"/>
    <w:rsid w:val="00FF3911"/>
    <w:rPr>
      <w:rFonts w:ascii="Courier New" w:hAnsi="Courier New" w:cs="Courier New"/>
    </w:rPr>
  </w:style>
  <w:style w:type="character" w:customStyle="1" w:styleId="WW8Num29z2">
    <w:name w:val="WW8Num29z2"/>
    <w:rsid w:val="00FF3911"/>
    <w:rPr>
      <w:rFonts w:ascii="Wingdings" w:hAnsi="Wingdings" w:cs="Wingdings"/>
    </w:rPr>
  </w:style>
  <w:style w:type="character" w:customStyle="1" w:styleId="WW8Num29z3">
    <w:name w:val="WW8Num29z3"/>
    <w:rsid w:val="00FF3911"/>
    <w:rPr>
      <w:rFonts w:ascii="Symbol" w:hAnsi="Symbol" w:cs="Symbol"/>
    </w:rPr>
  </w:style>
  <w:style w:type="character" w:customStyle="1" w:styleId="WW8Num30z0">
    <w:name w:val="WW8Num30z0"/>
    <w:rsid w:val="00FF3911"/>
    <w:rPr>
      <w:rFonts w:ascii="Wingdings" w:hAnsi="Wingdings" w:cs="Wingdings"/>
    </w:rPr>
  </w:style>
  <w:style w:type="character" w:customStyle="1" w:styleId="WW8Num30z1">
    <w:name w:val="WW8Num30z1"/>
    <w:rsid w:val="00FF3911"/>
    <w:rPr>
      <w:rFonts w:ascii="Symbol" w:hAnsi="Symbol" w:cs="Symbol"/>
    </w:rPr>
  </w:style>
  <w:style w:type="character" w:customStyle="1" w:styleId="WW8Num30z4">
    <w:name w:val="WW8Num30z4"/>
    <w:rsid w:val="00FF3911"/>
    <w:rPr>
      <w:rFonts w:ascii="Courier New" w:hAnsi="Courier New" w:cs="Courier New"/>
    </w:rPr>
  </w:style>
  <w:style w:type="character" w:customStyle="1" w:styleId="WW8Num31z0">
    <w:name w:val="WW8Num31z0"/>
    <w:rsid w:val="00FF3911"/>
    <w:rPr>
      <w:rFonts w:ascii="Symbol" w:hAnsi="Symbol" w:cs="Symbol"/>
      <w:sz w:val="20"/>
      <w:szCs w:val="28"/>
    </w:rPr>
  </w:style>
  <w:style w:type="character" w:customStyle="1" w:styleId="WW8Num31z1">
    <w:name w:val="WW8Num31z1"/>
    <w:rsid w:val="00FF3911"/>
    <w:rPr>
      <w:rFonts w:ascii="Courier New" w:hAnsi="Courier New" w:cs="Courier New"/>
      <w:sz w:val="20"/>
    </w:rPr>
  </w:style>
  <w:style w:type="character" w:customStyle="1" w:styleId="WW8Num31z2">
    <w:name w:val="WW8Num31z2"/>
    <w:rsid w:val="00FF3911"/>
    <w:rPr>
      <w:rFonts w:ascii="Wingdings" w:hAnsi="Wingdings" w:cs="Wingdings"/>
      <w:sz w:val="20"/>
    </w:rPr>
  </w:style>
  <w:style w:type="character" w:customStyle="1" w:styleId="WW8Num32z0">
    <w:name w:val="WW8Num32z0"/>
    <w:rsid w:val="00FF3911"/>
    <w:rPr>
      <w:rFonts w:ascii="Symbol" w:hAnsi="Symbol" w:cs="Symbol"/>
      <w:sz w:val="20"/>
      <w:szCs w:val="28"/>
    </w:rPr>
  </w:style>
  <w:style w:type="character" w:customStyle="1" w:styleId="WW8Num32z1">
    <w:name w:val="WW8Num32z1"/>
    <w:rsid w:val="00FF3911"/>
    <w:rPr>
      <w:rFonts w:ascii="Courier New" w:hAnsi="Courier New" w:cs="Courier New"/>
      <w:sz w:val="20"/>
    </w:rPr>
  </w:style>
  <w:style w:type="character" w:customStyle="1" w:styleId="WW8Num32z2">
    <w:name w:val="WW8Num32z2"/>
    <w:rsid w:val="00FF3911"/>
    <w:rPr>
      <w:rFonts w:ascii="Wingdings" w:hAnsi="Wingdings" w:cs="Wingdings"/>
      <w:sz w:val="20"/>
    </w:rPr>
  </w:style>
  <w:style w:type="character" w:customStyle="1" w:styleId="WW8Num33z0">
    <w:name w:val="WW8Num33z0"/>
    <w:rsid w:val="00FF3911"/>
    <w:rPr>
      <w:rFonts w:ascii="Symbol" w:hAnsi="Symbol" w:cs="Symbol"/>
      <w:color w:val="000000"/>
      <w:sz w:val="28"/>
      <w:szCs w:val="28"/>
    </w:rPr>
  </w:style>
  <w:style w:type="character" w:customStyle="1" w:styleId="WW8Num33z1">
    <w:name w:val="WW8Num33z1"/>
    <w:rsid w:val="00FF3911"/>
    <w:rPr>
      <w:rFonts w:ascii="Courier New" w:hAnsi="Courier New" w:cs="Courier New"/>
    </w:rPr>
  </w:style>
  <w:style w:type="character" w:customStyle="1" w:styleId="WW8Num33z2">
    <w:name w:val="WW8Num33z2"/>
    <w:rsid w:val="00FF3911"/>
    <w:rPr>
      <w:rFonts w:ascii="Wingdings" w:hAnsi="Wingdings" w:cs="Wingdings"/>
    </w:rPr>
  </w:style>
  <w:style w:type="character" w:customStyle="1" w:styleId="WW8Num33z3">
    <w:name w:val="WW8Num33z3"/>
    <w:rsid w:val="00FF3911"/>
    <w:rPr>
      <w:rFonts w:ascii="Symbol" w:hAnsi="Symbol" w:cs="Symbol"/>
    </w:rPr>
  </w:style>
  <w:style w:type="character" w:customStyle="1" w:styleId="WW8Num34z0">
    <w:name w:val="WW8Num34z0"/>
    <w:rsid w:val="00FF3911"/>
    <w:rPr>
      <w:rFonts w:ascii="Symbol" w:hAnsi="Symbol" w:cs="Symbol"/>
      <w:color w:val="000000"/>
    </w:rPr>
  </w:style>
  <w:style w:type="character" w:customStyle="1" w:styleId="WW8Num34z1">
    <w:name w:val="WW8Num34z1"/>
    <w:rsid w:val="00FF3911"/>
    <w:rPr>
      <w:rFonts w:ascii="Courier New" w:hAnsi="Courier New" w:cs="Courier New"/>
    </w:rPr>
  </w:style>
  <w:style w:type="character" w:customStyle="1" w:styleId="WW8Num34z2">
    <w:name w:val="WW8Num34z2"/>
    <w:rsid w:val="00FF3911"/>
    <w:rPr>
      <w:rFonts w:ascii="Wingdings" w:hAnsi="Wingdings" w:cs="Wingdings"/>
    </w:rPr>
  </w:style>
  <w:style w:type="character" w:customStyle="1" w:styleId="WW8Num34z3">
    <w:name w:val="WW8Num34z3"/>
    <w:rsid w:val="00FF3911"/>
    <w:rPr>
      <w:rFonts w:ascii="Symbol" w:hAnsi="Symbol" w:cs="Symbol"/>
    </w:rPr>
  </w:style>
  <w:style w:type="character" w:customStyle="1" w:styleId="WW8Num35z0">
    <w:name w:val="WW8Num35z0"/>
    <w:rsid w:val="00FF3911"/>
    <w:rPr>
      <w:rFonts w:ascii="Symbol" w:hAnsi="Symbol" w:cs="Symbol"/>
      <w:sz w:val="20"/>
      <w:szCs w:val="28"/>
    </w:rPr>
  </w:style>
  <w:style w:type="character" w:customStyle="1" w:styleId="WW8Num35z1">
    <w:name w:val="WW8Num35z1"/>
    <w:rsid w:val="00FF3911"/>
    <w:rPr>
      <w:rFonts w:ascii="Courier New" w:hAnsi="Courier New" w:cs="Courier New"/>
      <w:sz w:val="20"/>
    </w:rPr>
  </w:style>
  <w:style w:type="character" w:customStyle="1" w:styleId="WW8Num35z2">
    <w:name w:val="WW8Num35z2"/>
    <w:rsid w:val="00FF3911"/>
    <w:rPr>
      <w:rFonts w:ascii="Wingdings" w:hAnsi="Wingdings" w:cs="Wingdings"/>
      <w:sz w:val="20"/>
    </w:rPr>
  </w:style>
  <w:style w:type="character" w:customStyle="1" w:styleId="WW8Num36z0">
    <w:name w:val="WW8Num36z0"/>
    <w:rsid w:val="00FF3911"/>
    <w:rPr>
      <w:rFonts w:ascii="Wingdings" w:hAnsi="Wingdings" w:cs="Wingdings"/>
    </w:rPr>
  </w:style>
  <w:style w:type="character" w:customStyle="1" w:styleId="WW8Num36z1">
    <w:name w:val="WW8Num36z1"/>
    <w:rsid w:val="00FF3911"/>
    <w:rPr>
      <w:rFonts w:ascii="Symbol" w:hAnsi="Symbol" w:cs="Symbol"/>
    </w:rPr>
  </w:style>
  <w:style w:type="character" w:customStyle="1" w:styleId="WW8Num36z4">
    <w:name w:val="WW8Num36z4"/>
    <w:rsid w:val="00FF3911"/>
    <w:rPr>
      <w:rFonts w:ascii="Courier New" w:hAnsi="Courier New" w:cs="Courier New"/>
    </w:rPr>
  </w:style>
  <w:style w:type="character" w:customStyle="1" w:styleId="WW8Num37z0">
    <w:name w:val="WW8Num37z0"/>
    <w:rsid w:val="00FF3911"/>
    <w:rPr>
      <w:rFonts w:ascii="Symbol" w:hAnsi="Symbol" w:cs="Symbol"/>
      <w:sz w:val="20"/>
      <w:szCs w:val="28"/>
    </w:rPr>
  </w:style>
  <w:style w:type="character" w:customStyle="1" w:styleId="WW8Num37z1">
    <w:name w:val="WW8Num37z1"/>
    <w:rsid w:val="00FF3911"/>
    <w:rPr>
      <w:rFonts w:ascii="Courier New" w:hAnsi="Courier New" w:cs="Courier New"/>
      <w:sz w:val="20"/>
    </w:rPr>
  </w:style>
  <w:style w:type="character" w:customStyle="1" w:styleId="WW8Num37z2">
    <w:name w:val="WW8Num37z2"/>
    <w:rsid w:val="00FF3911"/>
    <w:rPr>
      <w:rFonts w:ascii="Wingdings" w:hAnsi="Wingdings" w:cs="Wingdings"/>
      <w:sz w:val="20"/>
    </w:rPr>
  </w:style>
  <w:style w:type="character" w:customStyle="1" w:styleId="WW8Num38z0">
    <w:name w:val="WW8Num38z0"/>
    <w:rsid w:val="00FF3911"/>
    <w:rPr>
      <w:rFonts w:ascii="Wingdings" w:hAnsi="Wingdings" w:cs="Wingdings"/>
    </w:rPr>
  </w:style>
  <w:style w:type="character" w:customStyle="1" w:styleId="WW8Num38z1">
    <w:name w:val="WW8Num38z1"/>
    <w:rsid w:val="00FF3911"/>
    <w:rPr>
      <w:rFonts w:ascii="Symbol" w:hAnsi="Symbol" w:cs="Symbol"/>
      <w:sz w:val="28"/>
      <w:szCs w:val="28"/>
    </w:rPr>
  </w:style>
  <w:style w:type="character" w:customStyle="1" w:styleId="WW8Num38z2">
    <w:name w:val="WW8Num38z2"/>
    <w:rsid w:val="00FF3911"/>
  </w:style>
  <w:style w:type="character" w:customStyle="1" w:styleId="WW8Num38z3">
    <w:name w:val="WW8Num38z3"/>
    <w:rsid w:val="00FF3911"/>
  </w:style>
  <w:style w:type="character" w:customStyle="1" w:styleId="WW8Num38z4">
    <w:name w:val="WW8Num38z4"/>
    <w:rsid w:val="00FF3911"/>
  </w:style>
  <w:style w:type="character" w:customStyle="1" w:styleId="WW8Num38z5">
    <w:name w:val="WW8Num38z5"/>
    <w:rsid w:val="00FF3911"/>
  </w:style>
  <w:style w:type="character" w:customStyle="1" w:styleId="WW8Num38z6">
    <w:name w:val="WW8Num38z6"/>
    <w:rsid w:val="00FF3911"/>
  </w:style>
  <w:style w:type="character" w:customStyle="1" w:styleId="WW8Num38z7">
    <w:name w:val="WW8Num38z7"/>
    <w:rsid w:val="00FF3911"/>
  </w:style>
  <w:style w:type="character" w:customStyle="1" w:styleId="WW8Num38z8">
    <w:name w:val="WW8Num38z8"/>
    <w:rsid w:val="00FF3911"/>
  </w:style>
  <w:style w:type="character" w:customStyle="1" w:styleId="WW8Num39z0">
    <w:name w:val="WW8Num39z0"/>
    <w:rsid w:val="00FF3911"/>
    <w:rPr>
      <w:rFonts w:ascii="Wingdings" w:hAnsi="Wingdings" w:cs="Wingdings"/>
      <w:sz w:val="28"/>
      <w:szCs w:val="28"/>
    </w:rPr>
  </w:style>
  <w:style w:type="character" w:customStyle="1" w:styleId="WW8Num39z1">
    <w:name w:val="WW8Num39z1"/>
    <w:rsid w:val="00FF3911"/>
    <w:rPr>
      <w:rFonts w:ascii="Courier New" w:hAnsi="Courier New" w:cs="Courier New"/>
    </w:rPr>
  </w:style>
  <w:style w:type="character" w:customStyle="1" w:styleId="WW8Num39z3">
    <w:name w:val="WW8Num39z3"/>
    <w:rsid w:val="00FF3911"/>
    <w:rPr>
      <w:rFonts w:ascii="Symbol" w:hAnsi="Symbol" w:cs="Symbol"/>
    </w:rPr>
  </w:style>
  <w:style w:type="character" w:customStyle="1" w:styleId="WW8Num40z0">
    <w:name w:val="WW8Num40z0"/>
    <w:rsid w:val="00FF3911"/>
    <w:rPr>
      <w:rFonts w:ascii="Symbol" w:hAnsi="Symbol" w:cs="Symbol"/>
      <w:sz w:val="34"/>
    </w:rPr>
  </w:style>
  <w:style w:type="character" w:customStyle="1" w:styleId="WW8Num41z0">
    <w:name w:val="WW8Num41z0"/>
    <w:rsid w:val="00FF3911"/>
    <w:rPr>
      <w:rFonts w:ascii="Symbol" w:hAnsi="Symbol" w:cs="Symbol"/>
      <w:sz w:val="34"/>
    </w:rPr>
  </w:style>
  <w:style w:type="character" w:customStyle="1" w:styleId="WW8Num42z0">
    <w:name w:val="WW8Num42z0"/>
    <w:rsid w:val="00FF3911"/>
    <w:rPr>
      <w:rFonts w:ascii="Times New Roman" w:hAnsi="Times New Roman" w:cs="Times New Roman"/>
      <w:sz w:val="28"/>
      <w:szCs w:val="28"/>
    </w:rPr>
  </w:style>
  <w:style w:type="character" w:customStyle="1" w:styleId="WW8Num42z1">
    <w:name w:val="WW8Num42z1"/>
    <w:rsid w:val="00FF3911"/>
  </w:style>
  <w:style w:type="character" w:customStyle="1" w:styleId="WW8Num42z2">
    <w:name w:val="WW8Num42z2"/>
    <w:rsid w:val="00FF3911"/>
  </w:style>
  <w:style w:type="character" w:customStyle="1" w:styleId="WW8Num42z3">
    <w:name w:val="WW8Num42z3"/>
    <w:rsid w:val="00FF3911"/>
  </w:style>
  <w:style w:type="character" w:customStyle="1" w:styleId="WW8Num42z4">
    <w:name w:val="WW8Num42z4"/>
    <w:rsid w:val="00FF3911"/>
  </w:style>
  <w:style w:type="character" w:customStyle="1" w:styleId="WW8Num42z5">
    <w:name w:val="WW8Num42z5"/>
    <w:rsid w:val="00FF3911"/>
  </w:style>
  <w:style w:type="character" w:customStyle="1" w:styleId="WW8Num42z6">
    <w:name w:val="WW8Num42z6"/>
    <w:rsid w:val="00FF3911"/>
  </w:style>
  <w:style w:type="character" w:customStyle="1" w:styleId="WW8Num42z7">
    <w:name w:val="WW8Num42z7"/>
    <w:rsid w:val="00FF3911"/>
  </w:style>
  <w:style w:type="character" w:customStyle="1" w:styleId="WW8Num42z8">
    <w:name w:val="WW8Num42z8"/>
    <w:rsid w:val="00FF3911"/>
  </w:style>
  <w:style w:type="character" w:customStyle="1" w:styleId="WW8Num43z0">
    <w:name w:val="WW8Num43z0"/>
    <w:rsid w:val="00FF3911"/>
    <w:rPr>
      <w:rFonts w:ascii="Symbol" w:hAnsi="Symbol" w:cs="Symbol"/>
      <w:sz w:val="28"/>
      <w:szCs w:val="28"/>
    </w:rPr>
  </w:style>
  <w:style w:type="character" w:customStyle="1" w:styleId="WW8Num43z1">
    <w:name w:val="WW8Num43z1"/>
    <w:rsid w:val="00FF3911"/>
    <w:rPr>
      <w:rFonts w:ascii="Courier New" w:hAnsi="Courier New" w:cs="Courier New"/>
    </w:rPr>
  </w:style>
  <w:style w:type="character" w:customStyle="1" w:styleId="WW8Num43z2">
    <w:name w:val="WW8Num43z2"/>
    <w:rsid w:val="00FF3911"/>
    <w:rPr>
      <w:rFonts w:ascii="Wingdings" w:hAnsi="Wingdings" w:cs="Wingdings"/>
    </w:rPr>
  </w:style>
  <w:style w:type="character" w:customStyle="1" w:styleId="1">
    <w:name w:val="Основной шрифт абзаца1"/>
    <w:rsid w:val="00FF3911"/>
  </w:style>
  <w:style w:type="character" w:styleId="a3">
    <w:name w:val="Strong"/>
    <w:qFormat/>
    <w:rsid w:val="00FF3911"/>
    <w:rPr>
      <w:b/>
      <w:bCs/>
    </w:rPr>
  </w:style>
  <w:style w:type="character" w:styleId="a4">
    <w:name w:val="page number"/>
    <w:basedOn w:val="1"/>
    <w:rsid w:val="00FF3911"/>
  </w:style>
  <w:style w:type="paragraph" w:customStyle="1" w:styleId="10">
    <w:name w:val="Заголовок1"/>
    <w:basedOn w:val="a"/>
    <w:next w:val="a5"/>
    <w:rsid w:val="00FF39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F3911"/>
    <w:pPr>
      <w:ind w:firstLine="709"/>
      <w:jc w:val="both"/>
    </w:pPr>
    <w:rPr>
      <w:sz w:val="28"/>
      <w:szCs w:val="28"/>
    </w:rPr>
  </w:style>
  <w:style w:type="paragraph" w:styleId="a6">
    <w:name w:val="Title"/>
    <w:basedOn w:val="10"/>
    <w:next w:val="a7"/>
    <w:qFormat/>
    <w:rsid w:val="00FF3911"/>
  </w:style>
  <w:style w:type="paragraph" w:styleId="a7">
    <w:name w:val="Subtitle"/>
    <w:basedOn w:val="10"/>
    <w:next w:val="a5"/>
    <w:qFormat/>
    <w:rsid w:val="00FF3911"/>
    <w:pPr>
      <w:jc w:val="center"/>
    </w:pPr>
    <w:rPr>
      <w:i/>
      <w:iCs/>
    </w:rPr>
  </w:style>
  <w:style w:type="paragraph" w:styleId="a8">
    <w:name w:val="List"/>
    <w:basedOn w:val="a5"/>
    <w:rsid w:val="00FF3911"/>
    <w:rPr>
      <w:rFonts w:cs="Mangal"/>
    </w:rPr>
  </w:style>
  <w:style w:type="paragraph" w:customStyle="1" w:styleId="11">
    <w:name w:val="Название1"/>
    <w:basedOn w:val="a"/>
    <w:rsid w:val="00FF391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F3911"/>
    <w:pPr>
      <w:suppressLineNumbers/>
    </w:pPr>
    <w:rPr>
      <w:rFonts w:cs="Mangal"/>
    </w:rPr>
  </w:style>
  <w:style w:type="paragraph" w:styleId="a9">
    <w:name w:val="Body Text Indent"/>
    <w:basedOn w:val="a"/>
    <w:rsid w:val="00FF3911"/>
    <w:pPr>
      <w:spacing w:after="120"/>
      <w:ind w:left="283"/>
    </w:pPr>
  </w:style>
  <w:style w:type="paragraph" w:customStyle="1" w:styleId="21">
    <w:name w:val="Основной текст 21"/>
    <w:basedOn w:val="a"/>
    <w:rsid w:val="00FF3911"/>
    <w:pPr>
      <w:spacing w:after="120" w:line="480" w:lineRule="auto"/>
    </w:pPr>
  </w:style>
  <w:style w:type="paragraph" w:styleId="aa">
    <w:name w:val="Normal (Web)"/>
    <w:basedOn w:val="a"/>
    <w:rsid w:val="00FF3911"/>
    <w:pPr>
      <w:spacing w:before="280" w:after="280"/>
    </w:pPr>
  </w:style>
  <w:style w:type="paragraph" w:customStyle="1" w:styleId="13">
    <w:name w:val="Обычный1"/>
    <w:rsid w:val="00FF3911"/>
    <w:pPr>
      <w:suppressAutoHyphens/>
      <w:autoSpaceDE w:val="0"/>
    </w:pPr>
    <w:rPr>
      <w:rFonts w:ascii="TimesNewRoman" w:hAnsi="TimesNewRoman" w:cs="TimesNewRoman"/>
      <w:lang w:eastAsia="ar-SA"/>
    </w:rPr>
  </w:style>
  <w:style w:type="paragraph" w:styleId="ab">
    <w:name w:val="footer"/>
    <w:basedOn w:val="a"/>
    <w:rsid w:val="00FF3911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FF391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4">
    <w:name w:val="Текст1"/>
    <w:basedOn w:val="a"/>
    <w:rsid w:val="00FF3911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31"/>
    <w:basedOn w:val="a"/>
    <w:rsid w:val="00FF3911"/>
    <w:pPr>
      <w:spacing w:after="120"/>
    </w:pPr>
    <w:rPr>
      <w:sz w:val="16"/>
      <w:szCs w:val="16"/>
    </w:rPr>
  </w:style>
  <w:style w:type="paragraph" w:customStyle="1" w:styleId="ad">
    <w:name w:val="Содержимое таблицы"/>
    <w:basedOn w:val="a"/>
    <w:rsid w:val="00FF3911"/>
    <w:pPr>
      <w:suppressLineNumbers/>
    </w:pPr>
  </w:style>
  <w:style w:type="paragraph" w:customStyle="1" w:styleId="ae">
    <w:name w:val="Заголовок таблицы"/>
    <w:basedOn w:val="ad"/>
    <w:rsid w:val="00FF3911"/>
    <w:pPr>
      <w:jc w:val="center"/>
    </w:pPr>
    <w:rPr>
      <w:b/>
      <w:bCs/>
    </w:rPr>
  </w:style>
  <w:style w:type="paragraph" w:customStyle="1" w:styleId="af">
    <w:name w:val="Содержимое врезки"/>
    <w:basedOn w:val="a"/>
    <w:rsid w:val="00FF3911"/>
  </w:style>
  <w:style w:type="paragraph" w:styleId="af0">
    <w:name w:val="Balloon Text"/>
    <w:basedOn w:val="a"/>
    <w:link w:val="af1"/>
    <w:uiPriority w:val="99"/>
    <w:semiHidden/>
    <w:unhideWhenUsed/>
    <w:rsid w:val="002E43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4352"/>
    <w:rPr>
      <w:rFonts w:ascii="Tahoma" w:hAnsi="Tahoma" w:cs="Tahoma"/>
      <w:sz w:val="16"/>
      <w:szCs w:val="16"/>
      <w:lang w:eastAsia="ar-SA"/>
    </w:rPr>
  </w:style>
  <w:style w:type="numbering" w:customStyle="1" w:styleId="WW8Num25">
    <w:name w:val="WW8Num25"/>
    <w:basedOn w:val="a2"/>
    <w:rsid w:val="00545A1B"/>
    <w:pPr>
      <w:numPr>
        <w:numId w:val="6"/>
      </w:numPr>
    </w:pPr>
  </w:style>
  <w:style w:type="numbering" w:customStyle="1" w:styleId="WW8Num28">
    <w:name w:val="WW8Num28"/>
    <w:basedOn w:val="a2"/>
    <w:rsid w:val="00905F7E"/>
    <w:pPr>
      <w:numPr>
        <w:numId w:val="13"/>
      </w:numPr>
    </w:pPr>
  </w:style>
  <w:style w:type="numbering" w:customStyle="1" w:styleId="WW8Num42">
    <w:name w:val="WW8Num42"/>
    <w:basedOn w:val="a2"/>
    <w:rsid w:val="00A4400F"/>
    <w:pPr>
      <w:numPr>
        <w:numId w:val="9"/>
      </w:numPr>
    </w:pPr>
  </w:style>
  <w:style w:type="numbering" w:customStyle="1" w:styleId="WW8Num14">
    <w:name w:val="WW8Num14"/>
    <w:basedOn w:val="a2"/>
    <w:rsid w:val="00A4400F"/>
    <w:pPr>
      <w:numPr>
        <w:numId w:val="10"/>
      </w:numPr>
    </w:pPr>
  </w:style>
  <w:style w:type="table" w:styleId="af2">
    <w:name w:val="Table Grid"/>
    <w:basedOn w:val="a1"/>
    <w:uiPriority w:val="59"/>
    <w:rsid w:val="001D54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WW8Num101">
    <w:name w:val="WW8Num101"/>
    <w:basedOn w:val="a2"/>
    <w:rsid w:val="001D548D"/>
    <w:pPr>
      <w:numPr>
        <w:numId w:val="12"/>
      </w:numPr>
    </w:pPr>
  </w:style>
  <w:style w:type="numbering" w:customStyle="1" w:styleId="WW8Num24">
    <w:name w:val="WW8Num24"/>
    <w:basedOn w:val="a2"/>
    <w:rsid w:val="00334F62"/>
    <w:pPr>
      <w:numPr>
        <w:numId w:val="14"/>
      </w:numPr>
    </w:pPr>
  </w:style>
  <w:style w:type="numbering" w:customStyle="1" w:styleId="WW8Num29">
    <w:name w:val="WW8Num29"/>
    <w:basedOn w:val="a2"/>
    <w:rsid w:val="00334F62"/>
    <w:pPr>
      <w:numPr>
        <w:numId w:val="15"/>
      </w:numPr>
    </w:pPr>
  </w:style>
  <w:style w:type="numbering" w:customStyle="1" w:styleId="WW8Num33">
    <w:name w:val="WW8Num33"/>
    <w:basedOn w:val="a2"/>
    <w:rsid w:val="00334F62"/>
    <w:pPr>
      <w:numPr>
        <w:numId w:val="16"/>
      </w:numPr>
    </w:pPr>
  </w:style>
  <w:style w:type="numbering" w:customStyle="1" w:styleId="WW8Num31">
    <w:name w:val="WW8Num31"/>
    <w:basedOn w:val="a2"/>
    <w:rsid w:val="00DF38AE"/>
    <w:pPr>
      <w:numPr>
        <w:numId w:val="17"/>
      </w:numPr>
    </w:pPr>
  </w:style>
  <w:style w:type="numbering" w:customStyle="1" w:styleId="WW8Num9">
    <w:name w:val="WW8Num9"/>
    <w:basedOn w:val="a2"/>
    <w:rsid w:val="002544ED"/>
    <w:pPr>
      <w:numPr>
        <w:numId w:val="18"/>
      </w:numPr>
    </w:pPr>
  </w:style>
  <w:style w:type="numbering" w:customStyle="1" w:styleId="WW8Num4">
    <w:name w:val="WW8Num4"/>
    <w:basedOn w:val="a2"/>
    <w:rsid w:val="002544ED"/>
    <w:pPr>
      <w:numPr>
        <w:numId w:val="19"/>
      </w:numPr>
    </w:pPr>
  </w:style>
  <w:style w:type="numbering" w:customStyle="1" w:styleId="WW8Num18">
    <w:name w:val="WW8Num18"/>
    <w:basedOn w:val="a2"/>
    <w:rsid w:val="002544ED"/>
    <w:pPr>
      <w:numPr>
        <w:numId w:val="20"/>
      </w:numPr>
    </w:pPr>
  </w:style>
  <w:style w:type="numbering" w:customStyle="1" w:styleId="WW8Num19">
    <w:name w:val="WW8Num19"/>
    <w:basedOn w:val="a2"/>
    <w:rsid w:val="002544ED"/>
    <w:pPr>
      <w:numPr>
        <w:numId w:val="21"/>
      </w:numPr>
    </w:pPr>
  </w:style>
  <w:style w:type="numbering" w:customStyle="1" w:styleId="WW8Num2">
    <w:name w:val="WW8Num2"/>
    <w:basedOn w:val="a2"/>
    <w:rsid w:val="005C0AAA"/>
    <w:pPr>
      <w:numPr>
        <w:numId w:val="22"/>
      </w:numPr>
    </w:pPr>
  </w:style>
  <w:style w:type="numbering" w:customStyle="1" w:styleId="WW8Num15">
    <w:name w:val="WW8Num15"/>
    <w:basedOn w:val="a2"/>
    <w:rsid w:val="005C0AAA"/>
    <w:pPr>
      <w:numPr>
        <w:numId w:val="23"/>
      </w:numPr>
    </w:pPr>
  </w:style>
  <w:style w:type="numbering" w:customStyle="1" w:styleId="WW8Num21">
    <w:name w:val="WW8Num21"/>
    <w:basedOn w:val="a2"/>
    <w:rsid w:val="005C0AAA"/>
    <w:pPr>
      <w:numPr>
        <w:numId w:val="24"/>
      </w:numPr>
    </w:pPr>
  </w:style>
  <w:style w:type="numbering" w:customStyle="1" w:styleId="WW8Num43">
    <w:name w:val="WW8Num43"/>
    <w:basedOn w:val="a2"/>
    <w:rsid w:val="005C0AAA"/>
    <w:pPr>
      <w:numPr>
        <w:numId w:val="25"/>
      </w:numPr>
    </w:pPr>
  </w:style>
  <w:style w:type="character" w:customStyle="1" w:styleId="apple-converted-space">
    <w:name w:val="apple-converted-space"/>
    <w:basedOn w:val="a0"/>
    <w:rsid w:val="00BF0244"/>
  </w:style>
  <w:style w:type="character" w:styleId="af3">
    <w:name w:val="Hyperlink"/>
    <w:basedOn w:val="a0"/>
    <w:uiPriority w:val="99"/>
    <w:unhideWhenUsed/>
    <w:rsid w:val="00BF0244"/>
    <w:rPr>
      <w:color w:val="0000FF"/>
      <w:u w:val="single"/>
    </w:rPr>
  </w:style>
  <w:style w:type="character" w:customStyle="1" w:styleId="FontStyle11">
    <w:name w:val="Font Style11"/>
    <w:rsid w:val="00883F6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wiki.ru/s/index.php?title=%D0%A1%D0%BF%D0%BE%D1%81%D0%BE%D0%B1%D0%BD%D0%BE%D1%81%D1%82%D0%B8&amp;action=edit&amp;redlink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manwiki.ru/s/index.php?title=%D0%9F%D1%80%D0%BE%D1%84%D0%B5%D1%81%D1%81%D0%B8%D1%8F&amp;action=edit&amp;redlink=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omanwiki.ru/w/%D0%A1%D0%B0%D0%BC%D0%BE%D1%80%D0%B5%D0%B0%D0%BB%D0%B8%D0%B7%D0%B0%D1%86%D0%B8%D1%8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omanwiki.ru/s/index.php?title=%D0%A1%D0%BF%D0%B5%D1%86%D0%B8%D0%B0%D0%BB%D1%8C%D0%BD%D0%BE%D1%81%D1%82%D1%8C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manwiki.ru/w/%D0%9C%D0%BE%D1%82%D0%B8%D0%B2%D0%B0%D1%86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4275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и науки Тамбовской области</vt:lpstr>
    </vt:vector>
  </TitlesOfParts>
  <Company/>
  <LinksUpToDate>false</LinksUpToDate>
  <CharactersWithSpaces>28592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и науки Тамбовской области</dc:title>
  <dc:creator>user</dc:creator>
  <cp:lastModifiedBy>Роберт Михалев</cp:lastModifiedBy>
  <cp:revision>4</cp:revision>
  <cp:lastPrinted>2014-11-11T05:45:00Z</cp:lastPrinted>
  <dcterms:created xsi:type="dcterms:W3CDTF">2016-06-19T18:49:00Z</dcterms:created>
  <dcterms:modified xsi:type="dcterms:W3CDTF">2016-06-19T20:18:00Z</dcterms:modified>
</cp:coreProperties>
</file>