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19EF" w:rsidRPr="00C24EF0" w:rsidRDefault="004B51EA" w:rsidP="000219EF">
      <w:pPr>
        <w:spacing w:after="0" w:line="240" w:lineRule="auto"/>
        <w:jc w:val="center"/>
        <w:rPr>
          <w:rFonts w:ascii="Times New Roman" w:hAnsi="Times New Roman"/>
          <w:color w:val="4F81BD"/>
          <w:sz w:val="28"/>
          <w:szCs w:val="28"/>
        </w:rPr>
      </w:pPr>
      <w:r>
        <w:rPr>
          <w:rFonts w:ascii="Times New Roman" w:hAnsi="Times New Roman"/>
          <w:color w:val="4F81BD"/>
          <w:sz w:val="28"/>
          <w:szCs w:val="28"/>
        </w:rPr>
        <w:t xml:space="preserve">Департамент </w:t>
      </w:r>
      <w:r w:rsidR="000219EF" w:rsidRPr="00C24EF0">
        <w:rPr>
          <w:rFonts w:ascii="Times New Roman" w:hAnsi="Times New Roman"/>
          <w:color w:val="4F81BD"/>
          <w:sz w:val="28"/>
          <w:szCs w:val="28"/>
        </w:rPr>
        <w:t xml:space="preserve">образования </w:t>
      </w:r>
      <w:r>
        <w:rPr>
          <w:rFonts w:ascii="Times New Roman" w:hAnsi="Times New Roman"/>
          <w:color w:val="4F81BD"/>
          <w:sz w:val="28"/>
          <w:szCs w:val="28"/>
        </w:rPr>
        <w:t xml:space="preserve">и науки </w:t>
      </w:r>
      <w:r w:rsidR="000219EF" w:rsidRPr="00C24EF0">
        <w:rPr>
          <w:rFonts w:ascii="Times New Roman" w:hAnsi="Times New Roman"/>
          <w:color w:val="4F81BD"/>
          <w:sz w:val="28"/>
          <w:szCs w:val="28"/>
        </w:rPr>
        <w:t>Курганской области</w:t>
      </w:r>
    </w:p>
    <w:p w:rsidR="000219EF" w:rsidRPr="00C24EF0" w:rsidRDefault="000219EF" w:rsidP="000219EF">
      <w:pPr>
        <w:spacing w:after="0" w:line="240" w:lineRule="auto"/>
        <w:jc w:val="center"/>
        <w:rPr>
          <w:rFonts w:ascii="Times New Roman" w:hAnsi="Times New Roman"/>
          <w:color w:val="4F81BD"/>
          <w:sz w:val="28"/>
          <w:szCs w:val="28"/>
        </w:rPr>
      </w:pPr>
    </w:p>
    <w:p w:rsidR="000219EF" w:rsidRPr="00C24EF0" w:rsidRDefault="004B51EA" w:rsidP="000219EF">
      <w:pPr>
        <w:spacing w:after="0" w:line="240" w:lineRule="auto"/>
        <w:rPr>
          <w:rFonts w:ascii="Times New Roman" w:hAnsi="Times New Roman"/>
          <w:color w:val="4F81BD"/>
          <w:sz w:val="24"/>
          <w:szCs w:val="24"/>
        </w:rPr>
      </w:pPr>
      <w:r>
        <w:rPr>
          <w:rFonts w:ascii="Times New Roman" w:hAnsi="Times New Roman"/>
          <w:noProof/>
          <w:color w:val="4F81BD"/>
          <w:sz w:val="24"/>
          <w:szCs w:val="24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4994275</wp:posOffset>
            </wp:positionH>
            <wp:positionV relativeFrom="paragraph">
              <wp:posOffset>33020</wp:posOffset>
            </wp:positionV>
            <wp:extent cx="1456690" cy="1449705"/>
            <wp:effectExtent l="19050" t="0" r="0" b="0"/>
            <wp:wrapTight wrapText="bothSides">
              <wp:wrapPolygon edited="0">
                <wp:start x="-282" y="0"/>
                <wp:lineTo x="-282" y="21288"/>
                <wp:lineTo x="21468" y="21288"/>
                <wp:lineTo x="21468" y="0"/>
                <wp:lineTo x="-282" y="0"/>
              </wp:wrapPolygon>
            </wp:wrapTight>
            <wp:docPr id="39" name="Рисунок 11" descr="Эмблема КГК_ва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Эмблема КГК_вар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690" cy="144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19EF" w:rsidRPr="00C24EF0" w:rsidRDefault="000219EF" w:rsidP="000219EF">
      <w:pPr>
        <w:spacing w:after="0" w:line="240" w:lineRule="auto"/>
        <w:rPr>
          <w:rFonts w:ascii="Times New Roman" w:hAnsi="Times New Roman"/>
          <w:color w:val="4F81BD"/>
          <w:sz w:val="24"/>
          <w:szCs w:val="24"/>
        </w:rPr>
      </w:pPr>
      <w:r w:rsidRPr="00C24EF0">
        <w:rPr>
          <w:rFonts w:ascii="Times New Roman" w:hAnsi="Times New Roman"/>
          <w:color w:val="4F81BD"/>
          <w:sz w:val="24"/>
          <w:szCs w:val="24"/>
        </w:rPr>
        <w:t xml:space="preserve">Государственное бюджетное </w:t>
      </w:r>
      <w:r>
        <w:rPr>
          <w:rFonts w:ascii="Times New Roman" w:hAnsi="Times New Roman"/>
          <w:color w:val="4F81BD"/>
          <w:sz w:val="24"/>
          <w:szCs w:val="24"/>
        </w:rPr>
        <w:t>профессиональное</w:t>
      </w:r>
    </w:p>
    <w:p w:rsidR="000219EF" w:rsidRPr="00C24EF0" w:rsidRDefault="000219EF" w:rsidP="000219EF">
      <w:pPr>
        <w:spacing w:after="0" w:line="240" w:lineRule="auto"/>
        <w:rPr>
          <w:rFonts w:ascii="Times New Roman" w:hAnsi="Times New Roman"/>
          <w:color w:val="4F81BD"/>
          <w:sz w:val="24"/>
          <w:szCs w:val="24"/>
        </w:rPr>
      </w:pPr>
      <w:r>
        <w:rPr>
          <w:rFonts w:ascii="Times New Roman" w:hAnsi="Times New Roman"/>
          <w:color w:val="4F81BD"/>
          <w:sz w:val="24"/>
          <w:szCs w:val="24"/>
        </w:rPr>
        <w:t>образовательное учреждение</w:t>
      </w:r>
    </w:p>
    <w:p w:rsidR="000219EF" w:rsidRPr="00C24EF0" w:rsidRDefault="000219EF" w:rsidP="000219EF">
      <w:pPr>
        <w:spacing w:after="0" w:line="240" w:lineRule="auto"/>
        <w:rPr>
          <w:rFonts w:ascii="Times New Roman" w:hAnsi="Times New Roman"/>
          <w:b/>
          <w:caps/>
          <w:color w:val="4F81BD"/>
          <w:sz w:val="24"/>
          <w:szCs w:val="24"/>
        </w:rPr>
      </w:pPr>
      <w:r w:rsidRPr="00C24EF0">
        <w:rPr>
          <w:rFonts w:ascii="Times New Roman" w:hAnsi="Times New Roman"/>
          <w:b/>
          <w:caps/>
          <w:color w:val="4F81BD"/>
          <w:sz w:val="24"/>
          <w:szCs w:val="24"/>
        </w:rPr>
        <w:t xml:space="preserve">«Курганский </w:t>
      </w:r>
      <w:r w:rsidRPr="00C24EF0">
        <w:rPr>
          <w:rFonts w:ascii="Times New Roman" w:hAnsi="Times New Roman"/>
          <w:b/>
          <w:caps/>
          <w:color w:val="4F81BD"/>
          <w:sz w:val="24"/>
          <w:szCs w:val="24"/>
        </w:rPr>
        <w:br/>
        <w:t>государственный колледж»</w:t>
      </w:r>
    </w:p>
    <w:p w:rsidR="000219EF" w:rsidRPr="00C24EF0" w:rsidRDefault="000219EF" w:rsidP="000219EF">
      <w:pPr>
        <w:spacing w:after="0" w:line="240" w:lineRule="auto"/>
        <w:jc w:val="center"/>
        <w:rPr>
          <w:rFonts w:ascii="Times New Roman" w:hAnsi="Times New Roman"/>
          <w:b/>
          <w:color w:val="4F81BD"/>
          <w:sz w:val="40"/>
          <w:szCs w:val="40"/>
        </w:rPr>
      </w:pPr>
    </w:p>
    <w:p w:rsidR="000219EF" w:rsidRPr="00C24EF0" w:rsidRDefault="000219EF" w:rsidP="000219EF">
      <w:pPr>
        <w:spacing w:after="0" w:line="240" w:lineRule="auto"/>
        <w:jc w:val="center"/>
        <w:rPr>
          <w:rFonts w:ascii="Times New Roman" w:hAnsi="Times New Roman"/>
          <w:b/>
          <w:color w:val="4F81BD"/>
          <w:sz w:val="40"/>
          <w:szCs w:val="40"/>
        </w:rPr>
      </w:pPr>
    </w:p>
    <w:p w:rsidR="000219EF" w:rsidRPr="00C24EF0" w:rsidRDefault="000219EF" w:rsidP="000219EF">
      <w:pPr>
        <w:spacing w:after="0" w:line="240" w:lineRule="auto"/>
        <w:jc w:val="center"/>
        <w:rPr>
          <w:rFonts w:ascii="Times New Roman" w:hAnsi="Times New Roman"/>
          <w:b/>
          <w:color w:val="4F81BD"/>
          <w:sz w:val="40"/>
          <w:szCs w:val="40"/>
        </w:rPr>
      </w:pPr>
    </w:p>
    <w:p w:rsidR="000219EF" w:rsidRPr="00D451CC" w:rsidRDefault="004B51EA" w:rsidP="000219EF">
      <w:pPr>
        <w:spacing w:after="0" w:line="240" w:lineRule="auto"/>
        <w:jc w:val="center"/>
        <w:rPr>
          <w:rFonts w:ascii="Times New Roman" w:hAnsi="Times New Roman"/>
          <w:b/>
          <w:color w:val="C00000"/>
          <w:sz w:val="48"/>
          <w:szCs w:val="48"/>
        </w:rPr>
      </w:pPr>
      <w:proofErr w:type="spellStart"/>
      <w:r w:rsidRPr="00D451CC">
        <w:rPr>
          <w:rFonts w:ascii="Times New Roman" w:hAnsi="Times New Roman"/>
          <w:b/>
          <w:color w:val="C00000"/>
          <w:sz w:val="48"/>
          <w:szCs w:val="48"/>
        </w:rPr>
        <w:t>Профориентанционный</w:t>
      </w:r>
      <w:proofErr w:type="spellEnd"/>
      <w:r w:rsidR="000219EF" w:rsidRPr="00D451CC">
        <w:rPr>
          <w:rFonts w:ascii="Times New Roman" w:hAnsi="Times New Roman"/>
          <w:b/>
          <w:color w:val="C00000"/>
          <w:sz w:val="48"/>
          <w:szCs w:val="48"/>
        </w:rPr>
        <w:t xml:space="preserve"> проект</w:t>
      </w:r>
    </w:p>
    <w:p w:rsidR="000219EF" w:rsidRPr="00D451CC" w:rsidRDefault="000219EF" w:rsidP="000219EF">
      <w:pPr>
        <w:spacing w:after="0" w:line="240" w:lineRule="auto"/>
        <w:jc w:val="center"/>
        <w:rPr>
          <w:rFonts w:ascii="Times New Roman" w:hAnsi="Times New Roman"/>
          <w:b/>
          <w:i/>
          <w:color w:val="C00000"/>
          <w:sz w:val="56"/>
          <w:szCs w:val="56"/>
        </w:rPr>
      </w:pPr>
      <w:r w:rsidRPr="00D451CC">
        <w:rPr>
          <w:rFonts w:ascii="Times New Roman" w:hAnsi="Times New Roman"/>
          <w:b/>
          <w:i/>
          <w:color w:val="C00000"/>
          <w:sz w:val="56"/>
          <w:szCs w:val="56"/>
        </w:rPr>
        <w:t>«</w:t>
      </w:r>
      <w:r w:rsidR="004B51EA" w:rsidRPr="00D451CC">
        <w:rPr>
          <w:rFonts w:ascii="Times New Roman" w:hAnsi="Times New Roman"/>
          <w:b/>
          <w:i/>
          <w:color w:val="C00000"/>
          <w:sz w:val="56"/>
          <w:szCs w:val="56"/>
        </w:rPr>
        <w:t>Навстречу профессии</w:t>
      </w:r>
      <w:r w:rsidRPr="00D451CC">
        <w:rPr>
          <w:rFonts w:ascii="Times New Roman" w:hAnsi="Times New Roman"/>
          <w:b/>
          <w:i/>
          <w:color w:val="C00000"/>
          <w:sz w:val="56"/>
          <w:szCs w:val="56"/>
        </w:rPr>
        <w:t xml:space="preserve">» </w:t>
      </w:r>
    </w:p>
    <w:p w:rsidR="00372247" w:rsidRDefault="00372247" w:rsidP="000219EF">
      <w:pPr>
        <w:spacing w:after="0" w:line="240" w:lineRule="auto"/>
        <w:jc w:val="center"/>
        <w:rPr>
          <w:rFonts w:ascii="Times New Roman" w:hAnsi="Times New Roman"/>
          <w:b/>
          <w:i/>
          <w:color w:val="4F81BD"/>
          <w:sz w:val="28"/>
          <w:szCs w:val="28"/>
        </w:rPr>
      </w:pPr>
    </w:p>
    <w:p w:rsidR="00372247" w:rsidRPr="00372247" w:rsidRDefault="00372247" w:rsidP="000219EF">
      <w:pPr>
        <w:spacing w:after="0" w:line="240" w:lineRule="auto"/>
        <w:jc w:val="center"/>
        <w:rPr>
          <w:rFonts w:ascii="Times New Roman" w:hAnsi="Times New Roman"/>
          <w:b/>
          <w:i/>
          <w:color w:val="4F81BD"/>
          <w:sz w:val="28"/>
          <w:szCs w:val="28"/>
        </w:rPr>
      </w:pPr>
    </w:p>
    <w:p w:rsidR="000219EF" w:rsidRPr="00C24EF0" w:rsidRDefault="004B51EA" w:rsidP="000219EF">
      <w:pPr>
        <w:spacing w:after="0" w:line="240" w:lineRule="auto"/>
        <w:ind w:firstLine="708"/>
        <w:jc w:val="center"/>
        <w:rPr>
          <w:rFonts w:ascii="Times New Roman" w:hAnsi="Times New Roman"/>
          <w:b/>
          <w:color w:val="4F81BD"/>
        </w:rPr>
      </w:pPr>
      <w:r>
        <w:rPr>
          <w:rFonts w:ascii="Times New Roman" w:hAnsi="Times New Roman"/>
          <w:b/>
          <w:noProof/>
          <w:color w:val="4F81BD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365760</wp:posOffset>
            </wp:positionH>
            <wp:positionV relativeFrom="paragraph">
              <wp:posOffset>69215</wp:posOffset>
            </wp:positionV>
            <wp:extent cx="2386965" cy="3305810"/>
            <wp:effectExtent l="19050" t="0" r="0" b="0"/>
            <wp:wrapSquare wrapText="bothSides"/>
            <wp:docPr id="17" name="Рисунок 1" descr="BmAZ4a2_mhQ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4" name="Рисунок 4" descr="BmAZ4a2_mhQ.jpg"/>
                    <pic:cNvPicPr>
                      <a:picLocks noGrp="1"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965" cy="330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19EF" w:rsidRDefault="004B51EA" w:rsidP="000219EF">
      <w:pPr>
        <w:spacing w:after="0" w:line="240" w:lineRule="auto"/>
        <w:ind w:firstLine="708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3167380</wp:posOffset>
            </wp:positionH>
            <wp:positionV relativeFrom="paragraph">
              <wp:posOffset>160655</wp:posOffset>
            </wp:positionV>
            <wp:extent cx="2653665" cy="3305810"/>
            <wp:effectExtent l="19050" t="0" r="0" b="0"/>
            <wp:wrapSquare wrapText="bothSides"/>
            <wp:docPr id="18" name="Рисунок 2" descr="Фото0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3" name="Picture 6" descr="Фото026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17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330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Default="004B51EA" w:rsidP="000219EF">
      <w:pPr>
        <w:spacing w:after="0" w:line="240" w:lineRule="auto"/>
        <w:ind w:firstLine="708"/>
        <w:jc w:val="center"/>
        <w:rPr>
          <w:noProof/>
        </w:rPr>
      </w:pPr>
    </w:p>
    <w:p w:rsidR="004B51EA" w:rsidRPr="00C24EF0" w:rsidRDefault="004B51EA" w:rsidP="000219EF">
      <w:pPr>
        <w:spacing w:after="0" w:line="240" w:lineRule="auto"/>
        <w:ind w:firstLine="708"/>
        <w:jc w:val="center"/>
        <w:rPr>
          <w:rFonts w:ascii="Times New Roman" w:hAnsi="Times New Roman"/>
          <w:b/>
          <w:color w:val="4F81BD"/>
        </w:rPr>
      </w:pPr>
    </w:p>
    <w:p w:rsidR="000219EF" w:rsidRDefault="000219EF" w:rsidP="000219EF">
      <w:pPr>
        <w:spacing w:after="0" w:line="240" w:lineRule="auto"/>
        <w:ind w:firstLine="708"/>
        <w:jc w:val="center"/>
        <w:rPr>
          <w:rFonts w:ascii="Times New Roman" w:hAnsi="Times New Roman"/>
          <w:b/>
          <w:color w:val="4F81BD"/>
        </w:rPr>
      </w:pPr>
    </w:p>
    <w:p w:rsidR="000219EF" w:rsidRPr="00D451CC" w:rsidRDefault="000219EF" w:rsidP="004B51EA">
      <w:pPr>
        <w:spacing w:after="0" w:line="360" w:lineRule="auto"/>
        <w:jc w:val="both"/>
        <w:rPr>
          <w:rStyle w:val="a7"/>
          <w:rFonts w:ascii="Times New Roman" w:hAnsi="Times New Roman"/>
          <w:iCs w:val="0"/>
          <w:color w:val="002060"/>
          <w:sz w:val="36"/>
          <w:szCs w:val="36"/>
          <w:shd w:val="clear" w:color="auto" w:fill="FFFFFF"/>
        </w:rPr>
      </w:pPr>
      <w:r w:rsidRPr="00D451CC">
        <w:rPr>
          <w:rStyle w:val="a7"/>
          <w:rFonts w:ascii="Times New Roman" w:hAnsi="Times New Roman"/>
          <w:b/>
          <w:iCs w:val="0"/>
          <w:color w:val="002060"/>
          <w:sz w:val="32"/>
          <w:szCs w:val="32"/>
          <w:shd w:val="clear" w:color="auto" w:fill="FFFFFF"/>
        </w:rPr>
        <w:t>Направление реализации проекта:</w:t>
      </w:r>
      <w:r w:rsidRPr="00D451CC">
        <w:rPr>
          <w:rStyle w:val="a7"/>
          <w:rFonts w:ascii="Times New Roman" w:hAnsi="Times New Roman"/>
          <w:b/>
          <w:iCs w:val="0"/>
          <w:color w:val="002060"/>
          <w:sz w:val="36"/>
          <w:szCs w:val="36"/>
          <w:shd w:val="clear" w:color="auto" w:fill="FFFFFF"/>
        </w:rPr>
        <w:t xml:space="preserve"> </w:t>
      </w:r>
      <w:r w:rsidR="004B51EA" w:rsidRPr="00D451CC">
        <w:rPr>
          <w:rStyle w:val="a7"/>
          <w:rFonts w:ascii="Times New Roman" w:hAnsi="Times New Roman"/>
          <w:iCs w:val="0"/>
          <w:color w:val="002060"/>
          <w:sz w:val="36"/>
          <w:szCs w:val="36"/>
          <w:shd w:val="clear" w:color="auto" w:fill="FFFFFF"/>
        </w:rPr>
        <w:t>Профориентация на практике</w:t>
      </w:r>
    </w:p>
    <w:p w:rsidR="000219EF" w:rsidRPr="00D451CC" w:rsidRDefault="000219EF" w:rsidP="004B51EA">
      <w:pPr>
        <w:spacing w:after="0" w:line="360" w:lineRule="auto"/>
        <w:jc w:val="both"/>
        <w:rPr>
          <w:rStyle w:val="a7"/>
          <w:rFonts w:ascii="Times New Roman" w:hAnsi="Times New Roman"/>
          <w:iCs w:val="0"/>
          <w:color w:val="002060"/>
          <w:sz w:val="32"/>
          <w:szCs w:val="32"/>
          <w:shd w:val="clear" w:color="auto" w:fill="FFFFFF"/>
        </w:rPr>
      </w:pPr>
      <w:r w:rsidRPr="00D451CC">
        <w:rPr>
          <w:rFonts w:ascii="Times New Roman" w:hAnsi="Times New Roman"/>
          <w:b/>
          <w:i/>
          <w:color w:val="002060"/>
          <w:sz w:val="32"/>
          <w:szCs w:val="32"/>
        </w:rPr>
        <w:t>Автор проекта:</w:t>
      </w:r>
      <w:r w:rsidRPr="00D451CC">
        <w:rPr>
          <w:rFonts w:ascii="Times New Roman" w:hAnsi="Times New Roman"/>
          <w:b/>
          <w:i/>
          <w:color w:val="002060"/>
          <w:sz w:val="36"/>
          <w:szCs w:val="36"/>
        </w:rPr>
        <w:t xml:space="preserve"> </w:t>
      </w:r>
      <w:proofErr w:type="spellStart"/>
      <w:r w:rsidR="004B51EA" w:rsidRPr="00D451CC">
        <w:rPr>
          <w:rStyle w:val="a7"/>
          <w:rFonts w:ascii="Times New Roman" w:hAnsi="Times New Roman"/>
          <w:iCs w:val="0"/>
          <w:color w:val="002060"/>
          <w:sz w:val="32"/>
          <w:szCs w:val="32"/>
          <w:shd w:val="clear" w:color="auto" w:fill="FFFFFF"/>
        </w:rPr>
        <w:t>Аталс</w:t>
      </w:r>
      <w:proofErr w:type="spellEnd"/>
      <w:r w:rsidR="004B51EA" w:rsidRPr="00D451CC">
        <w:rPr>
          <w:rStyle w:val="a7"/>
          <w:rFonts w:ascii="Times New Roman" w:hAnsi="Times New Roman"/>
          <w:iCs w:val="0"/>
          <w:color w:val="002060"/>
          <w:sz w:val="32"/>
          <w:szCs w:val="32"/>
          <w:shd w:val="clear" w:color="auto" w:fill="FFFFFF"/>
        </w:rPr>
        <w:t xml:space="preserve"> Ольга Ильинична, старший методист УМЦ </w:t>
      </w:r>
    </w:p>
    <w:p w:rsidR="00372247" w:rsidRPr="00D451CC" w:rsidRDefault="00372247" w:rsidP="004B51EA">
      <w:pPr>
        <w:spacing w:after="0" w:line="360" w:lineRule="auto"/>
        <w:jc w:val="both"/>
        <w:rPr>
          <w:rFonts w:ascii="Times New Roman" w:hAnsi="Times New Roman"/>
          <w:i/>
          <w:color w:val="002060"/>
          <w:sz w:val="28"/>
          <w:szCs w:val="28"/>
        </w:rPr>
      </w:pPr>
      <w:r w:rsidRPr="00D451CC">
        <w:rPr>
          <w:rFonts w:ascii="Times New Roman" w:hAnsi="Times New Roman"/>
          <w:b/>
          <w:i/>
          <w:color w:val="002060"/>
          <w:sz w:val="32"/>
          <w:szCs w:val="32"/>
        </w:rPr>
        <w:t>Консультанты:</w:t>
      </w:r>
      <w:r w:rsidRPr="00D451CC">
        <w:rPr>
          <w:rFonts w:ascii="Times New Roman" w:hAnsi="Times New Roman"/>
          <w:i/>
          <w:color w:val="002060"/>
          <w:sz w:val="36"/>
          <w:szCs w:val="36"/>
        </w:rPr>
        <w:t xml:space="preserve"> </w:t>
      </w:r>
      <w:r w:rsidRPr="00D451CC">
        <w:rPr>
          <w:rFonts w:ascii="Times New Roman" w:hAnsi="Times New Roman"/>
          <w:i/>
          <w:color w:val="002060"/>
          <w:sz w:val="28"/>
          <w:szCs w:val="28"/>
        </w:rPr>
        <w:t>специалисты базового предприятия ЗАО «Глинки»</w:t>
      </w:r>
    </w:p>
    <w:p w:rsidR="000219EF" w:rsidRDefault="000219EF" w:rsidP="000219EF">
      <w:pPr>
        <w:spacing w:before="240" w:after="0" w:line="240" w:lineRule="auto"/>
        <w:jc w:val="both"/>
        <w:rPr>
          <w:rFonts w:ascii="Times New Roman" w:hAnsi="Times New Roman"/>
          <w:sz w:val="40"/>
          <w:szCs w:val="40"/>
        </w:rPr>
      </w:pPr>
    </w:p>
    <w:p w:rsidR="00372247" w:rsidRPr="00372247" w:rsidRDefault="00372247" w:rsidP="000219EF">
      <w:pPr>
        <w:spacing w:before="240"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4B51EA" w:rsidRDefault="000219EF" w:rsidP="00372247">
      <w:pPr>
        <w:spacing w:before="24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i/>
          <w:noProof/>
          <w:color w:val="4F81BD"/>
          <w:sz w:val="52"/>
          <w:szCs w:val="52"/>
        </w:rPr>
        <w:pict>
          <v:group id="_x0000_s1054" style="position:absolute;left:0;text-align:left;margin-left:-.3pt;margin-top:173.85pt;width:423.5pt;height:567.95pt;z-index:251678720;mso-position-horizontal-relative:page;mso-position-vertical-relative:page" coordorigin=",2603" coordsize="8470,11716">
            <v:group id="_x0000_s1055" style="position:absolute;top:2603;width:8464;height:844;mso-position-horizontal:left;mso-position-horizontal-relative:page" coordorigin="8720,539" coordsize="7098,738">
              <o:lock v:ext="edit" aspectratio="t"/>
              <v:rect id="_x0000_s1056" style="position:absolute;left:8720;top:539;width:7098;height:170;mso-position-horizontal-relative:page" fillcolor="#548dd4" stroked="f">
                <o:lock v:ext="edit" aspectratio="t"/>
              </v:rect>
              <v:rect id="_x0000_s1057" style="position:absolute;left:8720;top:819;width:6618;height:170;mso-position-horizontal-relative:page" fillcolor="#548dd4" stroked="f">
                <o:lock v:ext="edit" aspectratio="t"/>
              </v:rect>
              <v:rect id="_x0000_s1058" style="position:absolute;left:8720;top:1107;width:6138;height:170;mso-position-horizontal-relative:page" fillcolor="#548dd4" stroked="f">
                <o:lock v:ext="edit" aspectratio="t"/>
              </v:rect>
            </v:group>
            <v:group id="_x0000_s1059" style="position:absolute;left:6;top:13475;width:8464;height:844;mso-position-horizontal-relative:page" coordorigin="8720,539" coordsize="7098,738">
              <o:lock v:ext="edit" aspectratio="t"/>
              <v:rect id="_x0000_s1060" style="position:absolute;left:8720;top:539;width:7098;height:170;mso-position-horizontal-relative:page" fillcolor="#548dd4" stroked="f">
                <o:lock v:ext="edit" aspectratio="t"/>
              </v:rect>
              <v:rect id="_x0000_s1061" style="position:absolute;left:8720;top:819;width:6618;height:170;mso-position-horizontal-relative:page" fillcolor="#548dd4" stroked="f">
                <o:lock v:ext="edit" aspectratio="t"/>
              </v:rect>
              <v:rect id="_x0000_s1062" style="position:absolute;left:8720;top:1107;width:6138;height:170;mso-position-horizontal-relative:page" fillcolor="#548dd4" stroked="f">
                <o:lock v:ext="edit" aspectratio="t"/>
              </v:rect>
            </v:group>
            <w10:wrap anchorx="page" anchory="page"/>
            <w10:anchorlock/>
          </v:group>
        </w:pict>
      </w:r>
      <w:r w:rsidR="004B51EA">
        <w:rPr>
          <w:rFonts w:ascii="Times New Roman" w:hAnsi="Times New Roman"/>
          <w:b/>
          <w:color w:val="4F81BD"/>
          <w:sz w:val="28"/>
          <w:szCs w:val="28"/>
        </w:rPr>
        <w:t>К</w:t>
      </w:r>
      <w:r w:rsidRPr="00C24EF0">
        <w:rPr>
          <w:rFonts w:ascii="Times New Roman" w:hAnsi="Times New Roman"/>
          <w:b/>
          <w:color w:val="4F81BD"/>
          <w:sz w:val="28"/>
          <w:szCs w:val="28"/>
        </w:rPr>
        <w:t>урган – 201</w:t>
      </w:r>
      <w:r w:rsidR="004B51EA">
        <w:rPr>
          <w:rFonts w:ascii="Times New Roman" w:hAnsi="Times New Roman"/>
          <w:b/>
          <w:color w:val="4F81BD"/>
          <w:sz w:val="28"/>
          <w:szCs w:val="28"/>
        </w:rPr>
        <w:t>5</w:t>
      </w:r>
      <w:r w:rsidR="004B51EA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37C1" w:rsidRDefault="00277289" w:rsidP="0005600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73DA">
        <w:rPr>
          <w:rFonts w:ascii="Times New Roman" w:hAnsi="Times New Roman" w:cs="Times New Roman"/>
          <w:b/>
          <w:sz w:val="28"/>
          <w:szCs w:val="28"/>
        </w:rPr>
        <w:lastRenderedPageBreak/>
        <w:t>Профориентационный проект «Навстречу профессии»</w:t>
      </w:r>
    </w:p>
    <w:p w:rsidR="00056006" w:rsidRPr="00056006" w:rsidRDefault="003273DA" w:rsidP="00056006">
      <w:pPr>
        <w:spacing w:after="0" w:line="360" w:lineRule="auto"/>
        <w:ind w:firstLine="5670"/>
        <w:rPr>
          <w:rFonts w:ascii="Times New Roman" w:hAnsi="Times New Roman" w:cs="Times New Roman"/>
          <w:i/>
          <w:sz w:val="28"/>
          <w:szCs w:val="28"/>
        </w:rPr>
      </w:pPr>
      <w:r w:rsidRPr="00056006">
        <w:rPr>
          <w:rFonts w:ascii="Times New Roman" w:hAnsi="Times New Roman" w:cs="Times New Roman"/>
          <w:i/>
          <w:sz w:val="28"/>
          <w:szCs w:val="28"/>
        </w:rPr>
        <w:t xml:space="preserve">Найти себя невозможно, </w:t>
      </w:r>
    </w:p>
    <w:p w:rsidR="00277289" w:rsidRPr="00056006" w:rsidRDefault="003273DA" w:rsidP="00056006">
      <w:pPr>
        <w:spacing w:after="0" w:line="360" w:lineRule="auto"/>
        <w:ind w:firstLine="5670"/>
        <w:rPr>
          <w:rFonts w:ascii="Times New Roman" w:hAnsi="Times New Roman" w:cs="Times New Roman"/>
          <w:i/>
          <w:sz w:val="28"/>
          <w:szCs w:val="28"/>
        </w:rPr>
      </w:pPr>
      <w:r w:rsidRPr="00056006">
        <w:rPr>
          <w:rFonts w:ascii="Times New Roman" w:hAnsi="Times New Roman" w:cs="Times New Roman"/>
          <w:i/>
          <w:sz w:val="28"/>
          <w:szCs w:val="28"/>
        </w:rPr>
        <w:t>себя можно только создать.</w:t>
      </w:r>
    </w:p>
    <w:p w:rsidR="003273DA" w:rsidRPr="003273DA" w:rsidRDefault="003273DA" w:rsidP="00056006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3273DA">
        <w:rPr>
          <w:rFonts w:ascii="Times New Roman" w:hAnsi="Times New Roman" w:cs="Times New Roman"/>
          <w:sz w:val="24"/>
          <w:szCs w:val="24"/>
        </w:rPr>
        <w:t>Японская мудрость</w:t>
      </w:r>
    </w:p>
    <w:p w:rsidR="00277289" w:rsidRPr="00024A44" w:rsidRDefault="00277289" w:rsidP="0005600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24A44">
        <w:rPr>
          <w:rFonts w:ascii="Times New Roman" w:hAnsi="Times New Roman" w:cs="Times New Roman"/>
          <w:b/>
          <w:sz w:val="28"/>
          <w:szCs w:val="28"/>
        </w:rPr>
        <w:t>Актуальность проекта:</w:t>
      </w:r>
      <w:r w:rsidR="00811B5D" w:rsidRPr="00024A4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D7FDC" w:rsidRDefault="006D7FDC" w:rsidP="000560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Очевидно, что </w:t>
      </w:r>
      <w:r w:rsidRPr="006D7FDC">
        <w:rPr>
          <w:rFonts w:ascii="Times New Roman" w:hAnsi="Times New Roman" w:cs="Times New Roman"/>
          <w:sz w:val="28"/>
          <w:szCs w:val="28"/>
        </w:rPr>
        <w:t>эффективность деятельности любой профессиональной образовательной организации оценива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Pr="006D7FDC">
        <w:rPr>
          <w:rFonts w:ascii="Times New Roman" w:hAnsi="Times New Roman" w:cs="Times New Roman"/>
          <w:sz w:val="28"/>
          <w:szCs w:val="28"/>
        </w:rPr>
        <w:t xml:space="preserve"> в первую очередь по трудоустройству выпускников </w:t>
      </w:r>
      <w:r>
        <w:rPr>
          <w:rFonts w:ascii="Times New Roman" w:hAnsi="Times New Roman" w:cs="Times New Roman"/>
          <w:sz w:val="28"/>
          <w:szCs w:val="28"/>
        </w:rPr>
        <w:t>в соответствии с освоенной</w:t>
      </w:r>
      <w:r w:rsidRPr="006D7FDC">
        <w:rPr>
          <w:rFonts w:ascii="Times New Roman" w:hAnsi="Times New Roman" w:cs="Times New Roman"/>
          <w:sz w:val="28"/>
          <w:szCs w:val="28"/>
        </w:rPr>
        <w:t xml:space="preserve"> специальност</w:t>
      </w:r>
      <w:r>
        <w:rPr>
          <w:rFonts w:ascii="Times New Roman" w:hAnsi="Times New Roman" w:cs="Times New Roman"/>
          <w:sz w:val="28"/>
          <w:szCs w:val="28"/>
        </w:rPr>
        <w:t xml:space="preserve">ью, по </w:t>
      </w:r>
      <w:r w:rsidRPr="006D7FDC">
        <w:rPr>
          <w:rFonts w:ascii="Times New Roman" w:hAnsi="Times New Roman" w:cs="Times New Roman"/>
          <w:sz w:val="28"/>
          <w:szCs w:val="28"/>
        </w:rPr>
        <w:t>закреплени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6D7FDC">
        <w:rPr>
          <w:rFonts w:ascii="Times New Roman" w:hAnsi="Times New Roman" w:cs="Times New Roman"/>
          <w:sz w:val="28"/>
          <w:szCs w:val="28"/>
        </w:rPr>
        <w:t xml:space="preserve"> их на рабочих местах. </w:t>
      </w:r>
    </w:p>
    <w:p w:rsidR="00C616A5" w:rsidRDefault="00C616A5" w:rsidP="000560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Сохранность контингента в период обучения, высокое качество защиты выпускных квалификационных работ, конкурентоспособность молодых специалистов </w:t>
      </w:r>
      <w:r w:rsidR="006407B0">
        <w:rPr>
          <w:rFonts w:ascii="Times New Roman" w:hAnsi="Times New Roman" w:cs="Times New Roman"/>
          <w:sz w:val="28"/>
          <w:szCs w:val="28"/>
        </w:rPr>
        <w:t xml:space="preserve">в большей степени </w:t>
      </w:r>
      <w:r>
        <w:rPr>
          <w:rFonts w:ascii="Times New Roman" w:hAnsi="Times New Roman" w:cs="Times New Roman"/>
          <w:sz w:val="28"/>
          <w:szCs w:val="28"/>
        </w:rPr>
        <w:t>зависят от того насколько осознанным был выбор абитуриентов, насколько высока была их мотивация к обучению по той или иной специальности.</w:t>
      </w:r>
    </w:p>
    <w:p w:rsidR="00A361C9" w:rsidRDefault="00A361C9" w:rsidP="000560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показал опрос, в настоящее время в общеобразовательных школах </w:t>
      </w:r>
      <w:r w:rsidRPr="00A361C9">
        <w:rPr>
          <w:rFonts w:ascii="Times New Roman" w:hAnsi="Times New Roman" w:cs="Times New Roman"/>
          <w:sz w:val="28"/>
          <w:szCs w:val="28"/>
        </w:rPr>
        <w:t>недостаточно внимания уделяется вопрос</w:t>
      </w:r>
      <w:r w:rsidR="00D0047E">
        <w:rPr>
          <w:rFonts w:ascii="Times New Roman" w:hAnsi="Times New Roman" w:cs="Times New Roman"/>
          <w:sz w:val="28"/>
          <w:szCs w:val="28"/>
        </w:rPr>
        <w:t>ам</w:t>
      </w:r>
      <w:r w:rsidRPr="00A361C9">
        <w:rPr>
          <w:rFonts w:ascii="Times New Roman" w:hAnsi="Times New Roman" w:cs="Times New Roman"/>
          <w:sz w:val="28"/>
          <w:szCs w:val="28"/>
        </w:rPr>
        <w:t xml:space="preserve"> профориентации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C9154E">
        <w:rPr>
          <w:rFonts w:ascii="Times New Roman" w:hAnsi="Times New Roman" w:cs="Times New Roman"/>
          <w:sz w:val="28"/>
          <w:szCs w:val="28"/>
        </w:rPr>
        <w:t>Поэтому одн</w:t>
      </w:r>
      <w:r>
        <w:rPr>
          <w:rFonts w:ascii="Times New Roman" w:hAnsi="Times New Roman" w:cs="Times New Roman"/>
          <w:sz w:val="28"/>
          <w:szCs w:val="28"/>
        </w:rPr>
        <w:t>ой из</w:t>
      </w:r>
      <w:r w:rsidR="00C9154E">
        <w:rPr>
          <w:rFonts w:ascii="Times New Roman" w:hAnsi="Times New Roman" w:cs="Times New Roman"/>
          <w:sz w:val="28"/>
          <w:szCs w:val="28"/>
        </w:rPr>
        <w:t xml:space="preserve"> приоритетных </w:t>
      </w:r>
      <w:r>
        <w:rPr>
          <w:rFonts w:ascii="Times New Roman" w:hAnsi="Times New Roman" w:cs="Times New Roman"/>
          <w:sz w:val="28"/>
          <w:szCs w:val="28"/>
        </w:rPr>
        <w:t>задач</w:t>
      </w:r>
      <w:r w:rsidR="00C9154E">
        <w:rPr>
          <w:rFonts w:ascii="Times New Roman" w:hAnsi="Times New Roman" w:cs="Times New Roman"/>
          <w:sz w:val="28"/>
          <w:szCs w:val="28"/>
        </w:rPr>
        <w:t xml:space="preserve"> деятельности </w:t>
      </w:r>
      <w:r>
        <w:rPr>
          <w:rFonts w:ascii="Times New Roman" w:hAnsi="Times New Roman" w:cs="Times New Roman"/>
          <w:sz w:val="28"/>
          <w:szCs w:val="28"/>
        </w:rPr>
        <w:t>образовательных организаций СПО</w:t>
      </w:r>
      <w:r w:rsidR="00C9154E">
        <w:rPr>
          <w:rFonts w:ascii="Times New Roman" w:hAnsi="Times New Roman" w:cs="Times New Roman"/>
          <w:sz w:val="28"/>
          <w:szCs w:val="28"/>
        </w:rPr>
        <w:t xml:space="preserve"> является работа, направленная </w:t>
      </w:r>
      <w:r w:rsidR="00C9154E" w:rsidRPr="001C4E97">
        <w:rPr>
          <w:rFonts w:ascii="Times New Roman" w:hAnsi="Times New Roman" w:cs="Times New Roman"/>
          <w:sz w:val="28"/>
          <w:szCs w:val="28"/>
        </w:rPr>
        <w:t xml:space="preserve">на содействие  </w:t>
      </w:r>
      <w:r w:rsidR="00C9154E" w:rsidRPr="00A361C9">
        <w:rPr>
          <w:rFonts w:ascii="Times New Roman" w:hAnsi="Times New Roman" w:cs="Times New Roman"/>
          <w:sz w:val="28"/>
          <w:szCs w:val="28"/>
        </w:rPr>
        <w:t xml:space="preserve">профессиональному самоопределению </w:t>
      </w:r>
      <w:r w:rsidRPr="00A361C9">
        <w:rPr>
          <w:rFonts w:ascii="Times New Roman" w:hAnsi="Times New Roman" w:cs="Times New Roman"/>
          <w:sz w:val="28"/>
          <w:szCs w:val="28"/>
        </w:rPr>
        <w:t>школьников</w:t>
      </w:r>
      <w:r w:rsidR="00C9154E" w:rsidRPr="00A361C9">
        <w:rPr>
          <w:rFonts w:ascii="Times New Roman" w:hAnsi="Times New Roman" w:cs="Times New Roman"/>
          <w:sz w:val="28"/>
          <w:szCs w:val="28"/>
        </w:rPr>
        <w:t>, формированию устойчивой мотивации к получению профессионального образования и карьерному росту по выбранной специальн</w:t>
      </w:r>
      <w:r w:rsidR="00C9154E" w:rsidRPr="001C4E97">
        <w:rPr>
          <w:rFonts w:ascii="Times New Roman" w:hAnsi="Times New Roman" w:cs="Times New Roman"/>
          <w:sz w:val="28"/>
          <w:szCs w:val="28"/>
        </w:rPr>
        <w:t>ости.</w:t>
      </w:r>
    </w:p>
    <w:p w:rsidR="00D0047E" w:rsidRDefault="00A361C9" w:rsidP="0005600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Организуя и проводя эту работу</w:t>
      </w:r>
      <w:r w:rsidR="00D0047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образовательная организация не только  </w:t>
      </w:r>
      <w:r w:rsidR="00D0047E">
        <w:rPr>
          <w:rFonts w:ascii="Times New Roman" w:hAnsi="Times New Roman" w:cs="Times New Roman"/>
          <w:sz w:val="28"/>
          <w:szCs w:val="28"/>
        </w:rPr>
        <w:t xml:space="preserve">ликвидирует </w:t>
      </w:r>
      <w:proofErr w:type="spellStart"/>
      <w:r w:rsidR="007F22CB">
        <w:rPr>
          <w:rFonts w:ascii="Times New Roman" w:hAnsi="Times New Roman" w:cs="Times New Roman"/>
          <w:sz w:val="28"/>
          <w:szCs w:val="28"/>
        </w:rPr>
        <w:t>несформированн</w:t>
      </w:r>
      <w:r w:rsidR="00D0047E" w:rsidRPr="00D0047E">
        <w:rPr>
          <w:rFonts w:ascii="Times New Roman" w:hAnsi="Times New Roman" w:cs="Times New Roman"/>
          <w:sz w:val="28"/>
          <w:szCs w:val="28"/>
        </w:rPr>
        <w:t>ость</w:t>
      </w:r>
      <w:proofErr w:type="spellEnd"/>
      <w:r w:rsidR="00D0047E" w:rsidRPr="00D0047E">
        <w:rPr>
          <w:rFonts w:ascii="Times New Roman" w:hAnsi="Times New Roman" w:cs="Times New Roman"/>
          <w:sz w:val="28"/>
          <w:szCs w:val="28"/>
        </w:rPr>
        <w:t xml:space="preserve"> профессиональных ориентиров у сегодняшних школьников</w:t>
      </w:r>
      <w:r w:rsidR="00D0047E">
        <w:rPr>
          <w:rFonts w:ascii="Times New Roman" w:hAnsi="Times New Roman" w:cs="Times New Roman"/>
          <w:sz w:val="28"/>
          <w:szCs w:val="28"/>
        </w:rPr>
        <w:t xml:space="preserve">, но и </w:t>
      </w:r>
      <w:r w:rsidR="00D0047E" w:rsidRPr="00D0047E">
        <w:rPr>
          <w:rFonts w:ascii="Times New Roman" w:hAnsi="Times New Roman" w:cs="Times New Roman"/>
          <w:sz w:val="28"/>
          <w:szCs w:val="28"/>
        </w:rPr>
        <w:t>исключает возможност</w:t>
      </w:r>
      <w:r w:rsidR="00D0047E">
        <w:rPr>
          <w:rFonts w:ascii="Times New Roman" w:hAnsi="Times New Roman" w:cs="Times New Roman"/>
          <w:sz w:val="28"/>
          <w:szCs w:val="28"/>
        </w:rPr>
        <w:t>ь их</w:t>
      </w:r>
      <w:r w:rsidR="00D0047E" w:rsidRPr="00D0047E">
        <w:rPr>
          <w:rFonts w:ascii="Times New Roman" w:hAnsi="Times New Roman" w:cs="Times New Roman"/>
          <w:sz w:val="28"/>
          <w:szCs w:val="28"/>
        </w:rPr>
        <w:t xml:space="preserve"> разочарования в выбранной профессии</w:t>
      </w:r>
      <w:r w:rsidR="00D0047E">
        <w:rPr>
          <w:rFonts w:ascii="Times New Roman" w:hAnsi="Times New Roman" w:cs="Times New Roman"/>
          <w:sz w:val="28"/>
          <w:szCs w:val="28"/>
        </w:rPr>
        <w:t>,</w:t>
      </w:r>
      <w:r w:rsidR="00D0047E" w:rsidRPr="00D0047E">
        <w:rPr>
          <w:rFonts w:ascii="Times New Roman" w:hAnsi="Times New Roman" w:cs="Times New Roman"/>
          <w:sz w:val="28"/>
          <w:szCs w:val="28"/>
        </w:rPr>
        <w:t xml:space="preserve"> </w:t>
      </w:r>
      <w:r w:rsidRPr="00D0047E">
        <w:rPr>
          <w:rFonts w:ascii="Times New Roman" w:hAnsi="Times New Roman" w:cs="Times New Roman"/>
          <w:sz w:val="28"/>
          <w:szCs w:val="28"/>
        </w:rPr>
        <w:t xml:space="preserve">увеличивает </w:t>
      </w:r>
      <w:r w:rsidR="00D0047E" w:rsidRPr="00D0047E">
        <w:rPr>
          <w:rFonts w:ascii="Times New Roman" w:hAnsi="Times New Roman" w:cs="Times New Roman"/>
          <w:sz w:val="28"/>
          <w:szCs w:val="28"/>
        </w:rPr>
        <w:t>шанс</w:t>
      </w:r>
      <w:r w:rsidR="00D0047E">
        <w:rPr>
          <w:rFonts w:ascii="Times New Roman" w:hAnsi="Times New Roman" w:cs="Times New Roman"/>
          <w:sz w:val="28"/>
          <w:szCs w:val="28"/>
        </w:rPr>
        <w:t xml:space="preserve">ы </w:t>
      </w:r>
      <w:r w:rsidR="00D0047E" w:rsidRPr="00D0047E">
        <w:rPr>
          <w:rFonts w:ascii="Times New Roman" w:hAnsi="Times New Roman" w:cs="Times New Roman"/>
          <w:sz w:val="28"/>
          <w:szCs w:val="28"/>
        </w:rPr>
        <w:t>подготовить специалиста увлеченного, устойчиво интересующегося, постоянно развивающегося в своей профессии</w:t>
      </w:r>
      <w:r w:rsidR="00D0047E">
        <w:rPr>
          <w:rFonts w:ascii="Times New Roman" w:hAnsi="Times New Roman" w:cs="Times New Roman"/>
          <w:sz w:val="28"/>
          <w:szCs w:val="28"/>
        </w:rPr>
        <w:t>.</w:t>
      </w:r>
      <w:r w:rsidR="00C9154E" w:rsidRPr="00D0047E">
        <w:rPr>
          <w:rFonts w:ascii="Times New Roman" w:hAnsi="Times New Roman" w:cs="Times New Roman"/>
          <w:sz w:val="28"/>
          <w:szCs w:val="28"/>
        </w:rPr>
        <w:t xml:space="preserve"> </w:t>
      </w:r>
      <w:r w:rsidR="00D0047E">
        <w:rPr>
          <w:rFonts w:ascii="Times New Roman" w:hAnsi="Times New Roman" w:cs="Times New Roman"/>
          <w:sz w:val="28"/>
          <w:szCs w:val="28"/>
        </w:rPr>
        <w:t>Важным является и тот факт, что средства,</w:t>
      </w:r>
      <w:r w:rsidR="00D0047E" w:rsidRPr="00D0047E">
        <w:rPr>
          <w:rFonts w:ascii="Times New Roman" w:hAnsi="Times New Roman" w:cs="Times New Roman"/>
          <w:sz w:val="26"/>
          <w:szCs w:val="26"/>
        </w:rPr>
        <w:t xml:space="preserve"> </w:t>
      </w:r>
      <w:r w:rsidR="00D0047E" w:rsidRPr="00D0047E">
        <w:rPr>
          <w:rFonts w:ascii="Times New Roman" w:hAnsi="Times New Roman" w:cs="Times New Roman"/>
          <w:sz w:val="28"/>
          <w:szCs w:val="28"/>
        </w:rPr>
        <w:t xml:space="preserve">выделяемые на подготовку молодого специалиста, в </w:t>
      </w:r>
      <w:r w:rsidR="00D0047E">
        <w:rPr>
          <w:rFonts w:ascii="Times New Roman" w:hAnsi="Times New Roman" w:cs="Times New Roman"/>
          <w:sz w:val="28"/>
          <w:szCs w:val="28"/>
        </w:rPr>
        <w:t xml:space="preserve">этом </w:t>
      </w:r>
      <w:r w:rsidR="00D0047E" w:rsidRPr="00D0047E">
        <w:rPr>
          <w:rFonts w:ascii="Times New Roman" w:hAnsi="Times New Roman" w:cs="Times New Roman"/>
          <w:sz w:val="28"/>
          <w:szCs w:val="28"/>
        </w:rPr>
        <w:t xml:space="preserve">случае оказываются </w:t>
      </w:r>
      <w:r w:rsidR="00D0047E">
        <w:rPr>
          <w:rFonts w:ascii="Times New Roman" w:hAnsi="Times New Roman" w:cs="Times New Roman"/>
          <w:sz w:val="28"/>
          <w:szCs w:val="28"/>
        </w:rPr>
        <w:t>высоко</w:t>
      </w:r>
      <w:r w:rsidR="00D0047E" w:rsidRPr="00D0047E">
        <w:rPr>
          <w:rFonts w:ascii="Times New Roman" w:hAnsi="Times New Roman" w:cs="Times New Roman"/>
          <w:sz w:val="28"/>
          <w:szCs w:val="28"/>
        </w:rPr>
        <w:t>эффективными.</w:t>
      </w:r>
    </w:p>
    <w:p w:rsidR="008E6C98" w:rsidRDefault="00D0047E" w:rsidP="0005600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407B0">
        <w:rPr>
          <w:rFonts w:ascii="Times New Roman" w:hAnsi="Times New Roman" w:cs="Times New Roman"/>
          <w:sz w:val="28"/>
          <w:szCs w:val="28"/>
        </w:rPr>
        <w:lastRenderedPageBreak/>
        <w:t>Особое влияние на сознание мо</w:t>
      </w:r>
      <w:r w:rsidR="008E6C98" w:rsidRPr="006407B0">
        <w:rPr>
          <w:rFonts w:ascii="Times New Roman" w:hAnsi="Times New Roman" w:cs="Times New Roman"/>
          <w:sz w:val="28"/>
          <w:szCs w:val="28"/>
        </w:rPr>
        <w:t xml:space="preserve">лодежи оказывает возможность </w:t>
      </w:r>
      <w:r w:rsidR="006407B0">
        <w:rPr>
          <w:rFonts w:ascii="Times New Roman" w:hAnsi="Times New Roman" w:cs="Times New Roman"/>
          <w:sz w:val="28"/>
          <w:szCs w:val="28"/>
        </w:rPr>
        <w:t xml:space="preserve">«попробовать» </w:t>
      </w:r>
      <w:r w:rsidR="008E6C98" w:rsidRPr="006407B0">
        <w:rPr>
          <w:rFonts w:ascii="Times New Roman" w:hAnsi="Times New Roman" w:cs="Times New Roman"/>
          <w:sz w:val="28"/>
          <w:szCs w:val="28"/>
        </w:rPr>
        <w:t>себя</w:t>
      </w:r>
      <w:r w:rsidR="006407B0">
        <w:rPr>
          <w:rFonts w:ascii="Times New Roman" w:hAnsi="Times New Roman" w:cs="Times New Roman"/>
          <w:sz w:val="28"/>
          <w:szCs w:val="28"/>
        </w:rPr>
        <w:t xml:space="preserve"> в б</w:t>
      </w:r>
      <w:r w:rsidR="008E6C98" w:rsidRPr="006407B0">
        <w:rPr>
          <w:rFonts w:ascii="Times New Roman" w:hAnsi="Times New Roman" w:cs="Times New Roman"/>
          <w:sz w:val="28"/>
          <w:szCs w:val="28"/>
        </w:rPr>
        <w:t>удущ</w:t>
      </w:r>
      <w:r w:rsidR="006407B0">
        <w:rPr>
          <w:rFonts w:ascii="Times New Roman" w:hAnsi="Times New Roman" w:cs="Times New Roman"/>
          <w:sz w:val="28"/>
          <w:szCs w:val="28"/>
        </w:rPr>
        <w:t>ей</w:t>
      </w:r>
      <w:r w:rsidR="008E6C98" w:rsidRPr="006407B0">
        <w:rPr>
          <w:rFonts w:ascii="Times New Roman" w:hAnsi="Times New Roman" w:cs="Times New Roman"/>
          <w:sz w:val="28"/>
          <w:szCs w:val="28"/>
        </w:rPr>
        <w:t xml:space="preserve"> професси</w:t>
      </w:r>
      <w:r w:rsidR="006407B0">
        <w:rPr>
          <w:rFonts w:ascii="Times New Roman" w:hAnsi="Times New Roman" w:cs="Times New Roman"/>
          <w:sz w:val="28"/>
          <w:szCs w:val="28"/>
        </w:rPr>
        <w:t>и.</w:t>
      </w:r>
      <w:r w:rsidR="008E6C98" w:rsidRPr="006407B0">
        <w:rPr>
          <w:rFonts w:ascii="Times New Roman" w:hAnsi="Times New Roman" w:cs="Times New Roman"/>
          <w:sz w:val="28"/>
          <w:szCs w:val="28"/>
        </w:rPr>
        <w:t xml:space="preserve"> </w:t>
      </w:r>
      <w:r w:rsidR="006407B0">
        <w:rPr>
          <w:rFonts w:ascii="Times New Roman" w:hAnsi="Times New Roman" w:cs="Times New Roman"/>
          <w:sz w:val="28"/>
          <w:szCs w:val="28"/>
        </w:rPr>
        <w:t xml:space="preserve">Поэтому, предпочтение в организации </w:t>
      </w:r>
      <w:proofErr w:type="spellStart"/>
      <w:r w:rsidR="006407B0">
        <w:rPr>
          <w:rFonts w:ascii="Times New Roman" w:hAnsi="Times New Roman" w:cs="Times New Roman"/>
          <w:sz w:val="28"/>
          <w:szCs w:val="28"/>
        </w:rPr>
        <w:t>профориентационной</w:t>
      </w:r>
      <w:proofErr w:type="spellEnd"/>
      <w:r w:rsidR="006407B0">
        <w:rPr>
          <w:rFonts w:ascii="Times New Roman" w:hAnsi="Times New Roman" w:cs="Times New Roman"/>
          <w:sz w:val="28"/>
          <w:szCs w:val="28"/>
        </w:rPr>
        <w:t xml:space="preserve"> работы </w:t>
      </w:r>
      <w:r w:rsidR="00024A44">
        <w:rPr>
          <w:rFonts w:ascii="Times New Roman" w:hAnsi="Times New Roman" w:cs="Times New Roman"/>
          <w:sz w:val="28"/>
          <w:szCs w:val="28"/>
        </w:rPr>
        <w:t xml:space="preserve">должно отдаваться </w:t>
      </w:r>
      <w:r w:rsidR="006407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407B0">
        <w:rPr>
          <w:rFonts w:ascii="Times New Roman" w:hAnsi="Times New Roman" w:cs="Times New Roman"/>
          <w:sz w:val="28"/>
          <w:szCs w:val="28"/>
        </w:rPr>
        <w:t>практикоориентированным</w:t>
      </w:r>
      <w:proofErr w:type="spellEnd"/>
      <w:r w:rsidR="006407B0">
        <w:rPr>
          <w:rFonts w:ascii="Times New Roman" w:hAnsi="Times New Roman" w:cs="Times New Roman"/>
          <w:sz w:val="28"/>
          <w:szCs w:val="28"/>
        </w:rPr>
        <w:t xml:space="preserve"> </w:t>
      </w:r>
      <w:r w:rsidR="00024A44">
        <w:rPr>
          <w:rFonts w:ascii="Times New Roman" w:hAnsi="Times New Roman" w:cs="Times New Roman"/>
          <w:sz w:val="28"/>
          <w:szCs w:val="28"/>
        </w:rPr>
        <w:t xml:space="preserve">педагогическим </w:t>
      </w:r>
      <w:r w:rsidR="006407B0">
        <w:rPr>
          <w:rFonts w:ascii="Times New Roman" w:hAnsi="Times New Roman" w:cs="Times New Roman"/>
          <w:sz w:val="28"/>
          <w:szCs w:val="28"/>
        </w:rPr>
        <w:t>методам, позволяющим школьникам</w:t>
      </w:r>
      <w:r w:rsidR="006407B0" w:rsidRPr="006407B0">
        <w:rPr>
          <w:rFonts w:ascii="Times New Roman" w:hAnsi="Times New Roman" w:cs="Times New Roman"/>
          <w:sz w:val="28"/>
          <w:szCs w:val="28"/>
        </w:rPr>
        <w:t xml:space="preserve"> практически ощутить себя в качестве специалиста, увидеть результат</w:t>
      </w:r>
      <w:r w:rsidR="006407B0">
        <w:rPr>
          <w:rFonts w:ascii="Times New Roman" w:hAnsi="Times New Roman" w:cs="Times New Roman"/>
          <w:sz w:val="28"/>
          <w:szCs w:val="28"/>
        </w:rPr>
        <w:t xml:space="preserve"> своего труда</w:t>
      </w:r>
      <w:r w:rsidR="00024A44">
        <w:rPr>
          <w:rFonts w:ascii="Times New Roman" w:hAnsi="Times New Roman" w:cs="Times New Roman"/>
          <w:sz w:val="28"/>
          <w:szCs w:val="28"/>
        </w:rPr>
        <w:t xml:space="preserve">, </w:t>
      </w:r>
      <w:r w:rsidR="00945EF9">
        <w:rPr>
          <w:rFonts w:ascii="Times New Roman" w:hAnsi="Times New Roman" w:cs="Times New Roman"/>
          <w:sz w:val="28"/>
          <w:szCs w:val="28"/>
        </w:rPr>
        <w:t xml:space="preserve">понять </w:t>
      </w:r>
      <w:r w:rsidR="00024A44">
        <w:rPr>
          <w:rFonts w:ascii="Times New Roman" w:hAnsi="Times New Roman" w:cs="Times New Roman"/>
          <w:sz w:val="28"/>
          <w:szCs w:val="28"/>
        </w:rPr>
        <w:t>его значимость</w:t>
      </w:r>
      <w:r w:rsidR="006407B0" w:rsidRPr="006407B0">
        <w:rPr>
          <w:rFonts w:ascii="Times New Roman" w:hAnsi="Times New Roman" w:cs="Times New Roman"/>
          <w:sz w:val="28"/>
          <w:szCs w:val="28"/>
        </w:rPr>
        <w:t>.</w:t>
      </w:r>
    </w:p>
    <w:p w:rsidR="006F52C7" w:rsidRDefault="006F52C7" w:rsidP="0005600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Практика показ</w:t>
      </w:r>
      <w:r w:rsidR="00024A44">
        <w:rPr>
          <w:rFonts w:ascii="Times New Roman" w:hAnsi="Times New Roman" w:cs="Times New Roman"/>
          <w:sz w:val="28"/>
          <w:szCs w:val="28"/>
        </w:rPr>
        <w:t>ывает</w:t>
      </w:r>
      <w:r>
        <w:rPr>
          <w:rFonts w:ascii="Times New Roman" w:hAnsi="Times New Roman" w:cs="Times New Roman"/>
          <w:sz w:val="28"/>
          <w:szCs w:val="28"/>
        </w:rPr>
        <w:t>, что особенно эффективны</w:t>
      </w:r>
      <w:r w:rsidR="00024A44">
        <w:rPr>
          <w:rFonts w:ascii="Times New Roman" w:hAnsi="Times New Roman" w:cs="Times New Roman"/>
          <w:sz w:val="28"/>
          <w:szCs w:val="28"/>
        </w:rPr>
        <w:t xml:space="preserve">ми являются </w:t>
      </w:r>
      <w:r>
        <w:rPr>
          <w:rFonts w:ascii="Times New Roman" w:hAnsi="Times New Roman" w:cs="Times New Roman"/>
          <w:sz w:val="28"/>
          <w:szCs w:val="28"/>
        </w:rPr>
        <w:t xml:space="preserve"> профориентационные мероприятия, проводимые в условиях реального производства  при непосредственном  участии специалистов предприятия. </w:t>
      </w:r>
      <w:r w:rsidR="00024A44">
        <w:rPr>
          <w:rFonts w:ascii="Times New Roman" w:hAnsi="Times New Roman" w:cs="Times New Roman"/>
          <w:sz w:val="28"/>
          <w:szCs w:val="28"/>
        </w:rPr>
        <w:t>Для достижения желаемого результата в</w:t>
      </w:r>
      <w:r w:rsidR="00832522">
        <w:rPr>
          <w:rFonts w:ascii="Times New Roman" w:hAnsi="Times New Roman" w:cs="Times New Roman"/>
          <w:sz w:val="28"/>
          <w:szCs w:val="28"/>
        </w:rPr>
        <w:t xml:space="preserve">ажно, чтобы эти мероприятия </w:t>
      </w:r>
      <w:r w:rsidR="00024A44">
        <w:rPr>
          <w:rFonts w:ascii="Times New Roman" w:hAnsi="Times New Roman" w:cs="Times New Roman"/>
          <w:sz w:val="28"/>
          <w:szCs w:val="28"/>
        </w:rPr>
        <w:t>носили</w:t>
      </w:r>
      <w:r w:rsidR="00832522">
        <w:rPr>
          <w:rFonts w:ascii="Times New Roman" w:hAnsi="Times New Roman" w:cs="Times New Roman"/>
          <w:sz w:val="28"/>
          <w:szCs w:val="28"/>
        </w:rPr>
        <w:t xml:space="preserve"> систем</w:t>
      </w:r>
      <w:r w:rsidR="00024A44">
        <w:rPr>
          <w:rFonts w:ascii="Times New Roman" w:hAnsi="Times New Roman" w:cs="Times New Roman"/>
          <w:sz w:val="28"/>
          <w:szCs w:val="28"/>
        </w:rPr>
        <w:t>ный  и уровневый характер.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24A44" w:rsidRDefault="00024A44" w:rsidP="0005600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A44">
        <w:rPr>
          <w:rFonts w:ascii="Times New Roman" w:hAnsi="Times New Roman" w:cs="Times New Roman"/>
          <w:b/>
          <w:sz w:val="28"/>
          <w:szCs w:val="28"/>
        </w:rPr>
        <w:t>Территория проекта: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52A35">
        <w:rPr>
          <w:rFonts w:ascii="Times New Roman" w:hAnsi="Times New Roman" w:cs="Times New Roman"/>
          <w:sz w:val="28"/>
          <w:szCs w:val="28"/>
        </w:rPr>
        <w:t>город Курган и Курганская область</w:t>
      </w:r>
    </w:p>
    <w:p w:rsidR="00A52A35" w:rsidRPr="00B97BCA" w:rsidRDefault="00A52A35" w:rsidP="0005600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2A35">
        <w:rPr>
          <w:rFonts w:ascii="Times New Roman" w:hAnsi="Times New Roman" w:cs="Times New Roman"/>
          <w:b/>
          <w:sz w:val="28"/>
          <w:szCs w:val="28"/>
        </w:rPr>
        <w:t>Руководитель проекта</w:t>
      </w:r>
      <w:r w:rsidRPr="00B97BCA">
        <w:rPr>
          <w:rFonts w:ascii="Times New Roman" w:hAnsi="Times New Roman" w:cs="Times New Roman"/>
          <w:sz w:val="28"/>
          <w:szCs w:val="28"/>
        </w:rPr>
        <w:t>:</w:t>
      </w:r>
      <w:r w:rsidR="00B97BCA" w:rsidRPr="00B97BCA">
        <w:rPr>
          <w:rFonts w:ascii="Times New Roman" w:hAnsi="Times New Roman" w:cs="Times New Roman"/>
          <w:sz w:val="28"/>
          <w:szCs w:val="28"/>
        </w:rPr>
        <w:t xml:space="preserve"> </w:t>
      </w:r>
      <w:r w:rsidR="00945EF9">
        <w:rPr>
          <w:rFonts w:ascii="Times New Roman" w:hAnsi="Times New Roman" w:cs="Times New Roman"/>
          <w:sz w:val="28"/>
          <w:szCs w:val="28"/>
        </w:rPr>
        <w:t>специалист</w:t>
      </w:r>
      <w:r w:rsidR="00B97BCA" w:rsidRPr="00B97BCA">
        <w:rPr>
          <w:rFonts w:ascii="Times New Roman" w:hAnsi="Times New Roman" w:cs="Times New Roman"/>
          <w:sz w:val="28"/>
          <w:szCs w:val="28"/>
        </w:rPr>
        <w:t xml:space="preserve"> маркетинговой службы колледжа</w:t>
      </w:r>
    </w:p>
    <w:p w:rsidR="0048263F" w:rsidRDefault="00A52A35" w:rsidP="000560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4AD7">
        <w:rPr>
          <w:rFonts w:ascii="Times New Roman" w:hAnsi="Times New Roman" w:cs="Times New Roman"/>
          <w:b/>
          <w:sz w:val="28"/>
          <w:szCs w:val="28"/>
        </w:rPr>
        <w:t xml:space="preserve">Цель </w:t>
      </w:r>
      <w:r>
        <w:rPr>
          <w:rFonts w:ascii="Times New Roman" w:hAnsi="Times New Roman" w:cs="Times New Roman"/>
          <w:b/>
          <w:sz w:val="28"/>
          <w:szCs w:val="28"/>
        </w:rPr>
        <w:t>проекта</w:t>
      </w:r>
      <w:r>
        <w:rPr>
          <w:rFonts w:ascii="Times New Roman" w:hAnsi="Times New Roman" w:cs="Times New Roman"/>
          <w:sz w:val="28"/>
          <w:szCs w:val="28"/>
        </w:rPr>
        <w:t xml:space="preserve">: способствовать </w:t>
      </w:r>
      <w:r w:rsidR="0048263F">
        <w:rPr>
          <w:rFonts w:ascii="Times New Roman" w:hAnsi="Times New Roman" w:cs="Times New Roman"/>
          <w:sz w:val="28"/>
          <w:szCs w:val="28"/>
        </w:rPr>
        <w:t xml:space="preserve">осознанному </w:t>
      </w:r>
      <w:r>
        <w:rPr>
          <w:rFonts w:ascii="Times New Roman" w:hAnsi="Times New Roman" w:cs="Times New Roman"/>
          <w:sz w:val="28"/>
          <w:szCs w:val="28"/>
        </w:rPr>
        <w:t>профессиональному самоопределению школьников</w:t>
      </w:r>
      <w:r w:rsidR="004E744C">
        <w:rPr>
          <w:rFonts w:ascii="Times New Roman" w:hAnsi="Times New Roman" w:cs="Times New Roman"/>
          <w:sz w:val="28"/>
          <w:szCs w:val="28"/>
        </w:rPr>
        <w:t>, в частности, по специальности «Ветеринария»</w:t>
      </w:r>
      <w:r w:rsidR="0048263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52A35" w:rsidRDefault="00A52A35" w:rsidP="000560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4AD7">
        <w:rPr>
          <w:rFonts w:ascii="Times New Roman" w:hAnsi="Times New Roman" w:cs="Times New Roman"/>
          <w:b/>
          <w:sz w:val="28"/>
          <w:szCs w:val="28"/>
        </w:rPr>
        <w:t xml:space="preserve">Задачи </w:t>
      </w:r>
      <w:r>
        <w:rPr>
          <w:rFonts w:ascii="Times New Roman" w:hAnsi="Times New Roman" w:cs="Times New Roman"/>
          <w:b/>
          <w:sz w:val="28"/>
          <w:szCs w:val="28"/>
        </w:rPr>
        <w:t>проекта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91D2E" w:rsidRPr="00056006" w:rsidRDefault="00D67145" w:rsidP="00056006">
      <w:pPr>
        <w:pStyle w:val="a6"/>
        <w:numPr>
          <w:ilvl w:val="0"/>
          <w:numId w:val="1"/>
        </w:numPr>
        <w:spacing w:after="0" w:line="36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056006">
        <w:rPr>
          <w:rFonts w:ascii="Times New Roman" w:hAnsi="Times New Roman"/>
          <w:sz w:val="28"/>
          <w:szCs w:val="28"/>
        </w:rPr>
        <w:t xml:space="preserve">выявить потенциальных абитуриентов для </w:t>
      </w:r>
      <w:proofErr w:type="gramStart"/>
      <w:r w:rsidRPr="00056006">
        <w:rPr>
          <w:rFonts w:ascii="Times New Roman" w:hAnsi="Times New Roman"/>
          <w:sz w:val="28"/>
          <w:szCs w:val="28"/>
        </w:rPr>
        <w:t>обучения по</w:t>
      </w:r>
      <w:r w:rsidR="004E744C" w:rsidRPr="00056006">
        <w:rPr>
          <w:rFonts w:ascii="Times New Roman" w:hAnsi="Times New Roman"/>
          <w:sz w:val="28"/>
          <w:szCs w:val="28"/>
        </w:rPr>
        <w:t xml:space="preserve"> программе</w:t>
      </w:r>
      <w:proofErr w:type="gramEnd"/>
      <w:r w:rsidRPr="00056006">
        <w:rPr>
          <w:rFonts w:ascii="Times New Roman" w:hAnsi="Times New Roman"/>
          <w:sz w:val="28"/>
          <w:szCs w:val="28"/>
        </w:rPr>
        <w:t xml:space="preserve"> специальности «Ветеринари</w:t>
      </w:r>
      <w:r w:rsidR="004E744C" w:rsidRPr="00056006">
        <w:rPr>
          <w:rFonts w:ascii="Times New Roman" w:hAnsi="Times New Roman"/>
          <w:sz w:val="28"/>
          <w:szCs w:val="28"/>
        </w:rPr>
        <w:t>я</w:t>
      </w:r>
      <w:r w:rsidRPr="00056006">
        <w:rPr>
          <w:rFonts w:ascii="Times New Roman" w:hAnsi="Times New Roman"/>
          <w:sz w:val="28"/>
          <w:szCs w:val="28"/>
        </w:rPr>
        <w:t>»;</w:t>
      </w:r>
    </w:p>
    <w:p w:rsidR="0048263F" w:rsidRPr="00056006" w:rsidRDefault="004E744C" w:rsidP="00056006">
      <w:pPr>
        <w:pStyle w:val="a6"/>
        <w:numPr>
          <w:ilvl w:val="0"/>
          <w:numId w:val="1"/>
        </w:numPr>
        <w:spacing w:after="0" w:line="36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056006">
        <w:rPr>
          <w:rFonts w:ascii="Times New Roman" w:hAnsi="Times New Roman"/>
          <w:sz w:val="28"/>
          <w:szCs w:val="28"/>
        </w:rPr>
        <w:t>обеспечить условия</w:t>
      </w:r>
      <w:r w:rsidR="0048263F" w:rsidRPr="00056006">
        <w:rPr>
          <w:rFonts w:ascii="Times New Roman" w:hAnsi="Times New Roman"/>
          <w:sz w:val="28"/>
          <w:szCs w:val="28"/>
        </w:rPr>
        <w:t xml:space="preserve">, способствующие повышению мотивации к </w:t>
      </w:r>
      <w:proofErr w:type="gramStart"/>
      <w:r w:rsidR="0048263F" w:rsidRPr="00056006">
        <w:rPr>
          <w:rFonts w:ascii="Times New Roman" w:hAnsi="Times New Roman"/>
          <w:sz w:val="28"/>
          <w:szCs w:val="28"/>
        </w:rPr>
        <w:t xml:space="preserve">обучению по </w:t>
      </w:r>
      <w:r w:rsidR="00491D2E" w:rsidRPr="00056006">
        <w:rPr>
          <w:rFonts w:ascii="Times New Roman" w:hAnsi="Times New Roman"/>
          <w:sz w:val="28"/>
          <w:szCs w:val="28"/>
        </w:rPr>
        <w:t>программе</w:t>
      </w:r>
      <w:proofErr w:type="gramEnd"/>
      <w:r w:rsidR="00491D2E" w:rsidRPr="00056006">
        <w:rPr>
          <w:rFonts w:ascii="Times New Roman" w:hAnsi="Times New Roman"/>
          <w:sz w:val="28"/>
          <w:szCs w:val="28"/>
        </w:rPr>
        <w:t xml:space="preserve"> </w:t>
      </w:r>
      <w:r w:rsidR="0048263F" w:rsidRPr="00056006">
        <w:rPr>
          <w:rFonts w:ascii="Times New Roman" w:hAnsi="Times New Roman"/>
          <w:sz w:val="28"/>
          <w:szCs w:val="28"/>
        </w:rPr>
        <w:t>специальности «Ветеринария»</w:t>
      </w:r>
      <w:r w:rsidR="00491D2E" w:rsidRPr="00056006">
        <w:rPr>
          <w:rFonts w:ascii="Times New Roman" w:hAnsi="Times New Roman"/>
          <w:sz w:val="28"/>
          <w:szCs w:val="28"/>
        </w:rPr>
        <w:t>;</w:t>
      </w:r>
    </w:p>
    <w:p w:rsidR="00A52A35" w:rsidRPr="00056006" w:rsidRDefault="00056006" w:rsidP="00056006">
      <w:pPr>
        <w:pStyle w:val="a6"/>
        <w:numPr>
          <w:ilvl w:val="0"/>
          <w:numId w:val="1"/>
        </w:numPr>
        <w:spacing w:after="0" w:line="36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A52A35" w:rsidRPr="00056006">
        <w:rPr>
          <w:rFonts w:ascii="Times New Roman" w:hAnsi="Times New Roman"/>
          <w:sz w:val="28"/>
          <w:szCs w:val="28"/>
        </w:rPr>
        <w:t>о</w:t>
      </w:r>
      <w:r w:rsidR="007F22CB" w:rsidRPr="00056006">
        <w:rPr>
          <w:rFonts w:ascii="Times New Roman" w:hAnsi="Times New Roman"/>
          <w:sz w:val="28"/>
          <w:szCs w:val="28"/>
        </w:rPr>
        <w:t xml:space="preserve">здать условия для </w:t>
      </w:r>
      <w:r w:rsidR="00491D2E" w:rsidRPr="00056006">
        <w:rPr>
          <w:rFonts w:ascii="Times New Roman" w:hAnsi="Times New Roman"/>
          <w:sz w:val="28"/>
          <w:szCs w:val="28"/>
        </w:rPr>
        <w:t>«пробы себя</w:t>
      </w:r>
      <w:r w:rsidR="004E744C" w:rsidRPr="00056006">
        <w:rPr>
          <w:rFonts w:ascii="Times New Roman" w:hAnsi="Times New Roman"/>
          <w:sz w:val="28"/>
          <w:szCs w:val="28"/>
        </w:rPr>
        <w:t>»</w:t>
      </w:r>
      <w:r w:rsidR="00491D2E" w:rsidRPr="00056006">
        <w:rPr>
          <w:rFonts w:ascii="Times New Roman" w:hAnsi="Times New Roman"/>
          <w:sz w:val="28"/>
          <w:szCs w:val="28"/>
        </w:rPr>
        <w:t xml:space="preserve"> в профессии</w:t>
      </w:r>
      <w:r w:rsidR="00881B00" w:rsidRPr="00056006">
        <w:rPr>
          <w:rFonts w:ascii="Times New Roman" w:hAnsi="Times New Roman"/>
          <w:sz w:val="28"/>
          <w:szCs w:val="28"/>
        </w:rPr>
        <w:t>.</w:t>
      </w:r>
    </w:p>
    <w:p w:rsidR="00A52A35" w:rsidRDefault="00A52A35" w:rsidP="000560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4AD7">
        <w:rPr>
          <w:rFonts w:ascii="Times New Roman" w:hAnsi="Times New Roman" w:cs="Times New Roman"/>
          <w:b/>
          <w:sz w:val="28"/>
          <w:szCs w:val="28"/>
        </w:rPr>
        <w:t xml:space="preserve">Уровень </w:t>
      </w:r>
      <w:r w:rsidR="00A85E7C">
        <w:rPr>
          <w:rFonts w:ascii="Times New Roman" w:hAnsi="Times New Roman" w:cs="Times New Roman"/>
          <w:b/>
          <w:sz w:val="28"/>
          <w:szCs w:val="28"/>
        </w:rPr>
        <w:t>проекта</w:t>
      </w:r>
      <w:r>
        <w:rPr>
          <w:rFonts w:ascii="Times New Roman" w:hAnsi="Times New Roman" w:cs="Times New Roman"/>
          <w:sz w:val="28"/>
          <w:szCs w:val="28"/>
        </w:rPr>
        <w:t>: городской, областной.</w:t>
      </w:r>
    </w:p>
    <w:p w:rsidR="00A52A35" w:rsidRDefault="00A52A35" w:rsidP="000560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Организаторы </w:t>
      </w:r>
      <w:r w:rsidR="00A85E7C">
        <w:rPr>
          <w:rFonts w:ascii="Times New Roman" w:hAnsi="Times New Roman" w:cs="Times New Roman"/>
          <w:b/>
          <w:sz w:val="28"/>
          <w:szCs w:val="28"/>
        </w:rPr>
        <w:t>проекта</w:t>
      </w:r>
      <w:r>
        <w:rPr>
          <w:rFonts w:ascii="Times New Roman" w:hAnsi="Times New Roman" w:cs="Times New Roman"/>
          <w:sz w:val="28"/>
          <w:szCs w:val="28"/>
        </w:rPr>
        <w:t xml:space="preserve">: маркетинговая служба ГБПОУ «Курганский государственный колледж», преподаватели профессионального цикла дисциплин, </w:t>
      </w:r>
      <w:r w:rsidR="007F22CB">
        <w:rPr>
          <w:rFonts w:ascii="Times New Roman" w:hAnsi="Times New Roman" w:cs="Times New Roman"/>
          <w:sz w:val="28"/>
          <w:szCs w:val="28"/>
        </w:rPr>
        <w:t>представители профильных предприятий и организаций города Кургана и Курганской области, в том числе базов</w:t>
      </w:r>
      <w:r w:rsidR="004E744C">
        <w:rPr>
          <w:rFonts w:ascii="Times New Roman" w:hAnsi="Times New Roman" w:cs="Times New Roman"/>
          <w:sz w:val="28"/>
          <w:szCs w:val="28"/>
        </w:rPr>
        <w:t>о</w:t>
      </w:r>
      <w:r w:rsidR="007F22CB">
        <w:rPr>
          <w:rFonts w:ascii="Times New Roman" w:hAnsi="Times New Roman" w:cs="Times New Roman"/>
          <w:sz w:val="28"/>
          <w:szCs w:val="28"/>
        </w:rPr>
        <w:t>е предприяти</w:t>
      </w:r>
      <w:r w:rsidR="004E744C">
        <w:rPr>
          <w:rFonts w:ascii="Times New Roman" w:hAnsi="Times New Roman" w:cs="Times New Roman"/>
          <w:sz w:val="28"/>
          <w:szCs w:val="28"/>
        </w:rPr>
        <w:t>е</w:t>
      </w:r>
      <w:r w:rsidR="00945EF9">
        <w:rPr>
          <w:rFonts w:ascii="Times New Roman" w:hAnsi="Times New Roman" w:cs="Times New Roman"/>
          <w:sz w:val="28"/>
          <w:szCs w:val="28"/>
        </w:rPr>
        <w:t xml:space="preserve"> колледжа</w:t>
      </w:r>
      <w:r w:rsidR="004E744C">
        <w:rPr>
          <w:rFonts w:ascii="Times New Roman" w:hAnsi="Times New Roman" w:cs="Times New Roman"/>
          <w:sz w:val="28"/>
          <w:szCs w:val="28"/>
        </w:rPr>
        <w:t xml:space="preserve"> ЗАО «Глинки»,</w:t>
      </w:r>
      <w:r w:rsidR="007F22C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студенческий профориентационный клуб колледжа «Старт».</w:t>
      </w:r>
    </w:p>
    <w:p w:rsidR="00A52A35" w:rsidRDefault="00A52A35" w:rsidP="000560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4AD7">
        <w:rPr>
          <w:rFonts w:ascii="Times New Roman" w:hAnsi="Times New Roman" w:cs="Times New Roman"/>
          <w:b/>
          <w:sz w:val="28"/>
          <w:szCs w:val="28"/>
        </w:rPr>
        <w:t>Охват целевой аудитории</w:t>
      </w:r>
      <w:r w:rsidRPr="00BC4AD7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школьники города и области, их родители</w:t>
      </w:r>
      <w:r w:rsidR="004E744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5E7C" w:rsidRDefault="00A52A35" w:rsidP="0005600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8150A">
        <w:rPr>
          <w:rFonts w:ascii="Times New Roman" w:hAnsi="Times New Roman" w:cs="Times New Roman"/>
          <w:b/>
          <w:sz w:val="28"/>
          <w:szCs w:val="28"/>
        </w:rPr>
        <w:t xml:space="preserve">Значимость </w:t>
      </w:r>
      <w:r w:rsidR="00A85E7C">
        <w:rPr>
          <w:rFonts w:ascii="Times New Roman" w:hAnsi="Times New Roman" w:cs="Times New Roman"/>
          <w:b/>
          <w:sz w:val="28"/>
          <w:szCs w:val="28"/>
        </w:rPr>
        <w:t>проекта</w:t>
      </w:r>
      <w:r>
        <w:rPr>
          <w:rFonts w:ascii="Times New Roman" w:hAnsi="Times New Roman" w:cs="Times New Roman"/>
          <w:sz w:val="28"/>
          <w:szCs w:val="28"/>
        </w:rPr>
        <w:t xml:space="preserve">: создаются условия для осознанного профессионального самоопределения подростков, повышается мотивация </w:t>
      </w:r>
      <w:r w:rsidR="00CA04B9">
        <w:rPr>
          <w:rFonts w:ascii="Times New Roman" w:hAnsi="Times New Roman" w:cs="Times New Roman"/>
          <w:sz w:val="28"/>
          <w:szCs w:val="28"/>
        </w:rPr>
        <w:t>и качество</w:t>
      </w:r>
      <w:r w:rsidR="004E744C">
        <w:rPr>
          <w:rFonts w:ascii="Times New Roman" w:hAnsi="Times New Roman" w:cs="Times New Roman"/>
          <w:sz w:val="28"/>
          <w:szCs w:val="28"/>
        </w:rPr>
        <w:t xml:space="preserve"> </w:t>
      </w:r>
      <w:r w:rsidR="00CA04B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обучения по </w:t>
      </w:r>
      <w:r w:rsidR="00A85E7C">
        <w:rPr>
          <w:rFonts w:ascii="Times New Roman" w:hAnsi="Times New Roman" w:cs="Times New Roman"/>
          <w:sz w:val="28"/>
          <w:szCs w:val="28"/>
        </w:rPr>
        <w:t>программе</w:t>
      </w:r>
      <w:proofErr w:type="gramEnd"/>
      <w:r w:rsidR="00A85E7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специальност</w:t>
      </w:r>
      <w:r w:rsidR="00A85E7C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5E7C">
        <w:rPr>
          <w:rFonts w:ascii="Times New Roman" w:hAnsi="Times New Roman" w:cs="Times New Roman"/>
          <w:sz w:val="28"/>
          <w:szCs w:val="28"/>
        </w:rPr>
        <w:t xml:space="preserve">«Ветеринария». </w:t>
      </w:r>
    </w:p>
    <w:p w:rsidR="00A85E7C" w:rsidRDefault="00A85E7C" w:rsidP="0005600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5E7C">
        <w:rPr>
          <w:rFonts w:ascii="Times New Roman" w:hAnsi="Times New Roman" w:cs="Times New Roman"/>
          <w:b/>
          <w:sz w:val="28"/>
          <w:szCs w:val="28"/>
        </w:rPr>
        <w:lastRenderedPageBreak/>
        <w:t>Сроки реализации: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94B7D">
        <w:rPr>
          <w:rFonts w:ascii="Times New Roman" w:hAnsi="Times New Roman" w:cs="Times New Roman"/>
          <w:sz w:val="28"/>
          <w:szCs w:val="28"/>
        </w:rPr>
        <w:t>сентябрь 2015г. – июнь 2016г</w:t>
      </w:r>
      <w:r w:rsidR="00CA04B9">
        <w:rPr>
          <w:rFonts w:ascii="Times New Roman" w:hAnsi="Times New Roman" w:cs="Times New Roman"/>
          <w:sz w:val="28"/>
          <w:szCs w:val="28"/>
        </w:rPr>
        <w:t>.</w:t>
      </w:r>
    </w:p>
    <w:p w:rsidR="00A85E7C" w:rsidRDefault="00A85E7C" w:rsidP="0005600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Деятельность по реализации проекта</w:t>
      </w:r>
      <w:r w:rsidR="007F22CB">
        <w:rPr>
          <w:rFonts w:ascii="Times New Roman" w:hAnsi="Times New Roman" w:cs="Times New Roman"/>
          <w:b/>
          <w:sz w:val="28"/>
          <w:szCs w:val="28"/>
        </w:rPr>
        <w:t>.</w:t>
      </w:r>
    </w:p>
    <w:p w:rsidR="00D611B7" w:rsidRDefault="007F22CB" w:rsidP="0005600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Достижение поставленной цели проекта</w:t>
      </w:r>
      <w:r w:rsidR="00D67145">
        <w:rPr>
          <w:rFonts w:ascii="Times New Roman" w:hAnsi="Times New Roman" w:cs="Times New Roman"/>
          <w:sz w:val="28"/>
          <w:szCs w:val="28"/>
        </w:rPr>
        <w:t xml:space="preserve"> «Навстречу профессии»</w:t>
      </w:r>
      <w:r w:rsidR="00CA04B9">
        <w:rPr>
          <w:rFonts w:ascii="Times New Roman" w:hAnsi="Times New Roman" w:cs="Times New Roman"/>
          <w:sz w:val="28"/>
          <w:szCs w:val="28"/>
        </w:rPr>
        <w:t xml:space="preserve"> осуществляется путем систематического проведения соответствующих  мероприятий и проходит в несколько этапов:  </w:t>
      </w:r>
      <w:proofErr w:type="gramStart"/>
      <w:r w:rsidR="00CA04B9">
        <w:rPr>
          <w:rFonts w:ascii="Times New Roman" w:hAnsi="Times New Roman" w:cs="Times New Roman"/>
          <w:sz w:val="28"/>
          <w:szCs w:val="28"/>
        </w:rPr>
        <w:t>организационный</w:t>
      </w:r>
      <w:proofErr w:type="gramEnd"/>
      <w:r w:rsidR="00CA04B9">
        <w:rPr>
          <w:rFonts w:ascii="Times New Roman" w:hAnsi="Times New Roman" w:cs="Times New Roman"/>
          <w:sz w:val="28"/>
          <w:szCs w:val="28"/>
        </w:rPr>
        <w:t xml:space="preserve">, </w:t>
      </w:r>
      <w:r w:rsidR="00D451CC">
        <w:rPr>
          <w:rFonts w:ascii="Times New Roman" w:hAnsi="Times New Roman" w:cs="Times New Roman"/>
          <w:sz w:val="28"/>
          <w:szCs w:val="28"/>
        </w:rPr>
        <w:t xml:space="preserve">практический и </w:t>
      </w:r>
      <w:r w:rsidR="00CA04B9">
        <w:rPr>
          <w:rFonts w:ascii="Times New Roman" w:hAnsi="Times New Roman" w:cs="Times New Roman"/>
          <w:sz w:val="28"/>
          <w:szCs w:val="28"/>
        </w:rPr>
        <w:t xml:space="preserve">завершающий.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6006" w:rsidRDefault="00E71F06" w:rsidP="0005600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left:0;text-align:left;margin-left:151.95pt;margin-top:153.1pt;width:33.75pt;height:.05pt;z-index:251660288" o:connectortype="straight" strokeweight="1.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3" type="#_x0000_t32" style="position:absolute;left:0;text-align:left;margin-left:149.7pt;margin-top:127.65pt;width:33.75pt;height:0;z-index:251664384" o:connectortype="straight" strokeweight="1.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2" type="#_x0000_t32" style="position:absolute;left:0;text-align:left;margin-left:374.1pt;margin-top:80.75pt;width:33.75pt;height:0;z-index:251663360" o:connectortype="straight" strokeweight="1.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28" type="#_x0000_t32" style="position:absolute;left:0;text-align:left;margin-left:192.45pt;margin-top:54.9pt;width:33.75pt;height:0;z-index:251659264" o:connectortype="straight" strokeweight="1.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27" type="#_x0000_t32" style="position:absolute;left:0;text-align:left;margin-left:355.2pt;margin-top:31.25pt;width:33.75pt;height:.05pt;z-index:251658240" o:connectortype="straight" strokeweight="1.5pt">
            <v:stroke endarrow="block"/>
          </v:shape>
        </w:pict>
      </w:r>
      <w:r w:rsidR="00945EF9" w:rsidRPr="0011567B">
        <w:rPr>
          <w:rFonts w:ascii="Times New Roman" w:hAnsi="Times New Roman" w:cs="Times New Roman"/>
          <w:sz w:val="28"/>
          <w:szCs w:val="28"/>
        </w:rPr>
        <w:t xml:space="preserve">Реализация проекта предусматривает поступательное движение: выявление склонности заниматься определенными </w:t>
      </w:r>
      <w:r w:rsidR="00056006">
        <w:rPr>
          <w:rFonts w:ascii="Times New Roman" w:hAnsi="Times New Roman" w:cs="Times New Roman"/>
          <w:sz w:val="28"/>
          <w:szCs w:val="28"/>
        </w:rPr>
        <w:t xml:space="preserve"> </w:t>
      </w:r>
      <w:r w:rsidR="00945EF9" w:rsidRPr="0011567B">
        <w:rPr>
          <w:rFonts w:ascii="Times New Roman" w:hAnsi="Times New Roman" w:cs="Times New Roman"/>
          <w:sz w:val="28"/>
          <w:szCs w:val="28"/>
        </w:rPr>
        <w:t>видами труда</w:t>
      </w:r>
      <w:r w:rsidR="00056006">
        <w:rPr>
          <w:rFonts w:ascii="Times New Roman" w:hAnsi="Times New Roman" w:cs="Times New Roman"/>
          <w:sz w:val="28"/>
          <w:szCs w:val="28"/>
        </w:rPr>
        <w:t xml:space="preserve">        </w:t>
      </w:r>
      <w:r w:rsidR="00A54509" w:rsidRPr="0011567B">
        <w:rPr>
          <w:rFonts w:ascii="Times New Roman" w:hAnsi="Times New Roman" w:cs="Times New Roman"/>
          <w:sz w:val="28"/>
          <w:szCs w:val="28"/>
        </w:rPr>
        <w:t xml:space="preserve">первоначальные представления о </w:t>
      </w:r>
      <w:r w:rsidR="00945EF9" w:rsidRPr="0011567B">
        <w:rPr>
          <w:rFonts w:ascii="Times New Roman" w:hAnsi="Times New Roman" w:cs="Times New Roman"/>
          <w:sz w:val="28"/>
          <w:szCs w:val="28"/>
        </w:rPr>
        <w:t>профессии</w:t>
      </w:r>
      <w:r w:rsidR="00056006">
        <w:rPr>
          <w:rFonts w:ascii="Times New Roman" w:hAnsi="Times New Roman" w:cs="Times New Roman"/>
          <w:sz w:val="28"/>
          <w:szCs w:val="28"/>
        </w:rPr>
        <w:t xml:space="preserve">     </w:t>
      </w:r>
      <w:r w:rsidR="00A54509" w:rsidRPr="0011567B">
        <w:rPr>
          <w:rFonts w:ascii="Times New Roman" w:hAnsi="Times New Roman" w:cs="Times New Roman"/>
          <w:sz w:val="28"/>
          <w:szCs w:val="28"/>
        </w:rPr>
        <w:t>краткая теоретическая подготовка</w:t>
      </w:r>
      <w:r w:rsidR="00D611B7" w:rsidRPr="0011567B">
        <w:rPr>
          <w:rFonts w:ascii="Times New Roman" w:hAnsi="Times New Roman" w:cs="Times New Roman"/>
          <w:sz w:val="28"/>
          <w:szCs w:val="28"/>
        </w:rPr>
        <w:t xml:space="preserve"> под руководством </w:t>
      </w:r>
      <w:proofErr w:type="spellStart"/>
      <w:r w:rsidR="00D611B7" w:rsidRPr="0011567B">
        <w:rPr>
          <w:rFonts w:ascii="Times New Roman" w:hAnsi="Times New Roman" w:cs="Times New Roman"/>
          <w:sz w:val="28"/>
          <w:szCs w:val="28"/>
        </w:rPr>
        <w:t>тьютора</w:t>
      </w:r>
      <w:proofErr w:type="spellEnd"/>
      <w:r w:rsidR="00D611B7" w:rsidRPr="0011567B">
        <w:rPr>
          <w:rFonts w:ascii="Times New Roman" w:hAnsi="Times New Roman" w:cs="Times New Roman"/>
          <w:sz w:val="28"/>
          <w:szCs w:val="28"/>
        </w:rPr>
        <w:t xml:space="preserve"> (наставника из числа специалистов)</w:t>
      </w:r>
      <w:r w:rsidR="007A3C02" w:rsidRPr="0011567B">
        <w:rPr>
          <w:rFonts w:ascii="Times New Roman" w:hAnsi="Times New Roman" w:cs="Times New Roman"/>
          <w:sz w:val="28"/>
          <w:szCs w:val="28"/>
        </w:rPr>
        <w:t xml:space="preserve">         </w:t>
      </w:r>
      <w:r w:rsidR="00945EF9" w:rsidRPr="0011567B">
        <w:rPr>
          <w:rFonts w:ascii="Times New Roman" w:hAnsi="Times New Roman" w:cs="Times New Roman"/>
          <w:sz w:val="28"/>
          <w:szCs w:val="28"/>
        </w:rPr>
        <w:t>практическое знакомство с</w:t>
      </w:r>
      <w:r w:rsidR="00A54509" w:rsidRPr="0011567B">
        <w:rPr>
          <w:rFonts w:ascii="Times New Roman" w:hAnsi="Times New Roman" w:cs="Times New Roman"/>
          <w:sz w:val="28"/>
          <w:szCs w:val="28"/>
        </w:rPr>
        <w:t xml:space="preserve"> профессией</w:t>
      </w:r>
      <w:r w:rsidR="00D611B7" w:rsidRPr="0011567B">
        <w:rPr>
          <w:rFonts w:ascii="Times New Roman" w:hAnsi="Times New Roman" w:cs="Times New Roman"/>
          <w:sz w:val="28"/>
          <w:szCs w:val="28"/>
        </w:rPr>
        <w:t xml:space="preserve"> – выполнение заданий по инструкционным картам </w:t>
      </w:r>
      <w:r w:rsidR="00945EF9" w:rsidRPr="0011567B">
        <w:rPr>
          <w:rFonts w:ascii="Times New Roman" w:hAnsi="Times New Roman" w:cs="Times New Roman"/>
          <w:sz w:val="28"/>
          <w:szCs w:val="28"/>
        </w:rPr>
        <w:t xml:space="preserve"> </w:t>
      </w:r>
      <w:r w:rsidR="00A54509" w:rsidRPr="0011567B">
        <w:rPr>
          <w:rFonts w:ascii="Times New Roman" w:hAnsi="Times New Roman" w:cs="Times New Roman"/>
          <w:sz w:val="28"/>
          <w:szCs w:val="28"/>
        </w:rPr>
        <w:t xml:space="preserve">под руководством </w:t>
      </w:r>
      <w:proofErr w:type="spellStart"/>
      <w:r w:rsidR="00A54509" w:rsidRPr="0011567B">
        <w:rPr>
          <w:rFonts w:ascii="Times New Roman" w:hAnsi="Times New Roman" w:cs="Times New Roman"/>
          <w:sz w:val="28"/>
          <w:szCs w:val="28"/>
        </w:rPr>
        <w:t>тьютора</w:t>
      </w:r>
      <w:proofErr w:type="spellEnd"/>
      <w:r w:rsidR="007A3C02" w:rsidRPr="0011567B">
        <w:rPr>
          <w:rFonts w:ascii="Times New Roman" w:hAnsi="Times New Roman" w:cs="Times New Roman"/>
          <w:sz w:val="28"/>
          <w:szCs w:val="28"/>
        </w:rPr>
        <w:t xml:space="preserve">       </w:t>
      </w:r>
      <w:r w:rsidR="00D611B7" w:rsidRPr="0011567B">
        <w:rPr>
          <w:rFonts w:ascii="Times New Roman" w:hAnsi="Times New Roman" w:cs="Times New Roman"/>
          <w:sz w:val="28"/>
          <w:szCs w:val="28"/>
        </w:rPr>
        <w:t xml:space="preserve"> самостоятельное выполнение заданий в условиях реального производства</w:t>
      </w:r>
      <w:r w:rsidR="00056006">
        <w:rPr>
          <w:rFonts w:ascii="Times New Roman" w:hAnsi="Times New Roman" w:cs="Times New Roman"/>
          <w:sz w:val="28"/>
          <w:szCs w:val="28"/>
        </w:rPr>
        <w:t xml:space="preserve">        </w:t>
      </w:r>
      <w:r w:rsidR="007A3C02" w:rsidRPr="0011567B">
        <w:rPr>
          <w:rFonts w:ascii="Times New Roman" w:hAnsi="Times New Roman" w:cs="Times New Roman"/>
          <w:sz w:val="28"/>
          <w:szCs w:val="28"/>
        </w:rPr>
        <w:t xml:space="preserve"> </w:t>
      </w:r>
      <w:r w:rsidR="00D611B7" w:rsidRPr="0011567B">
        <w:rPr>
          <w:rFonts w:ascii="Times New Roman" w:hAnsi="Times New Roman" w:cs="Times New Roman"/>
          <w:sz w:val="28"/>
          <w:szCs w:val="28"/>
        </w:rPr>
        <w:t xml:space="preserve"> </w:t>
      </w:r>
      <w:r w:rsidR="007A3C02" w:rsidRPr="0011567B">
        <w:rPr>
          <w:rFonts w:ascii="Times New Roman" w:hAnsi="Times New Roman" w:cs="Times New Roman"/>
          <w:sz w:val="28"/>
          <w:szCs w:val="28"/>
        </w:rPr>
        <w:t xml:space="preserve">  </w:t>
      </w:r>
      <w:r w:rsidR="00D611B7" w:rsidRPr="0011567B">
        <w:rPr>
          <w:rFonts w:ascii="Times New Roman" w:hAnsi="Times New Roman" w:cs="Times New Roman"/>
          <w:sz w:val="28"/>
          <w:szCs w:val="28"/>
        </w:rPr>
        <w:t xml:space="preserve">составление и анализ </w:t>
      </w:r>
      <w:proofErr w:type="spellStart"/>
      <w:r w:rsidR="00D611B7" w:rsidRPr="0011567B">
        <w:rPr>
          <w:rFonts w:ascii="Times New Roman" w:hAnsi="Times New Roman" w:cs="Times New Roman"/>
          <w:sz w:val="28"/>
          <w:szCs w:val="28"/>
        </w:rPr>
        <w:t>профессио</w:t>
      </w:r>
      <w:r w:rsidR="007A3C02" w:rsidRPr="0011567B">
        <w:rPr>
          <w:rFonts w:ascii="Times New Roman" w:hAnsi="Times New Roman" w:cs="Times New Roman"/>
          <w:sz w:val="28"/>
          <w:szCs w:val="28"/>
        </w:rPr>
        <w:t>граммы</w:t>
      </w:r>
      <w:proofErr w:type="spellEnd"/>
      <w:r w:rsidR="007A3C02" w:rsidRPr="0011567B">
        <w:rPr>
          <w:rFonts w:ascii="Times New Roman" w:hAnsi="Times New Roman" w:cs="Times New Roman"/>
          <w:sz w:val="28"/>
          <w:szCs w:val="28"/>
        </w:rPr>
        <w:t xml:space="preserve"> профессии</w:t>
      </w:r>
    </w:p>
    <w:p w:rsidR="00D611B7" w:rsidRPr="0011567B" w:rsidRDefault="00E71F06" w:rsidP="0005600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0" type="#_x0000_t32" style="position:absolute;left:0;text-align:left;margin-left:73.8pt;margin-top:31.4pt;width:33.75pt;height:0;z-index:251661312" o:connectortype="straight" strokeweight="1.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1" type="#_x0000_t32" style="position:absolute;left:0;text-align:left;margin-left:-2.7pt;margin-top:8.15pt;width:33.75pt;height:0;z-index:251662336" o:connectortype="straight" strokeweight="1.5pt">
            <v:stroke endarrow="block"/>
          </v:shape>
        </w:pict>
      </w:r>
      <w:r w:rsidR="007A3C02" w:rsidRPr="0011567B">
        <w:rPr>
          <w:rFonts w:ascii="Times New Roman" w:hAnsi="Times New Roman" w:cs="Times New Roman"/>
          <w:sz w:val="28"/>
          <w:szCs w:val="28"/>
        </w:rPr>
        <w:t xml:space="preserve"> </w:t>
      </w:r>
      <w:r w:rsidR="00D611B7" w:rsidRPr="0011567B">
        <w:rPr>
          <w:rFonts w:ascii="Times New Roman" w:hAnsi="Times New Roman" w:cs="Times New Roman"/>
          <w:sz w:val="28"/>
          <w:szCs w:val="28"/>
        </w:rPr>
        <w:t>поиск и рассмотрение путей преодоления трудностей, связанных с профессией</w:t>
      </w:r>
      <w:r w:rsidR="007A3C02" w:rsidRPr="0011567B">
        <w:rPr>
          <w:rFonts w:ascii="Times New Roman" w:hAnsi="Times New Roman" w:cs="Times New Roman"/>
          <w:sz w:val="28"/>
          <w:szCs w:val="28"/>
        </w:rPr>
        <w:t xml:space="preserve">        </w:t>
      </w:r>
      <w:r w:rsidR="00D611B7" w:rsidRPr="0011567B">
        <w:rPr>
          <w:rFonts w:ascii="Times New Roman" w:hAnsi="Times New Roman" w:cs="Times New Roman"/>
          <w:sz w:val="28"/>
          <w:szCs w:val="28"/>
        </w:rPr>
        <w:t xml:space="preserve"> </w:t>
      </w:r>
      <w:r w:rsidR="007A3C02" w:rsidRPr="0011567B">
        <w:rPr>
          <w:rFonts w:ascii="Times New Roman" w:hAnsi="Times New Roman" w:cs="Times New Roman"/>
          <w:sz w:val="28"/>
          <w:szCs w:val="28"/>
        </w:rPr>
        <w:t xml:space="preserve">  р</w:t>
      </w:r>
      <w:r w:rsidR="00D611B7" w:rsidRPr="0011567B">
        <w:rPr>
          <w:rFonts w:ascii="Times New Roman" w:hAnsi="Times New Roman" w:cs="Times New Roman"/>
          <w:sz w:val="28"/>
          <w:szCs w:val="28"/>
        </w:rPr>
        <w:t xml:space="preserve">ефлексия, принятие решения о выборе профессии. </w:t>
      </w:r>
    </w:p>
    <w:p w:rsidR="00193C22" w:rsidRDefault="00A85E7C" w:rsidP="0005600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04B9">
        <w:rPr>
          <w:rFonts w:ascii="Times New Roman" w:hAnsi="Times New Roman" w:cs="Times New Roman"/>
          <w:sz w:val="28"/>
          <w:szCs w:val="28"/>
        </w:rPr>
        <w:t>Дорожная карта по реализации проекта «Навстречу профессии»</w:t>
      </w:r>
      <w:r w:rsidR="00CA04B9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Style w:val="a3"/>
        <w:tblW w:w="0" w:type="auto"/>
        <w:tblLayout w:type="fixed"/>
        <w:tblLook w:val="04A0"/>
      </w:tblPr>
      <w:tblGrid>
        <w:gridCol w:w="675"/>
        <w:gridCol w:w="2597"/>
        <w:gridCol w:w="2406"/>
        <w:gridCol w:w="2935"/>
        <w:gridCol w:w="1524"/>
      </w:tblGrid>
      <w:tr w:rsidR="00FE2767" w:rsidRPr="00056006" w:rsidTr="0065391D">
        <w:tc>
          <w:tcPr>
            <w:tcW w:w="675" w:type="dxa"/>
            <w:vAlign w:val="center"/>
          </w:tcPr>
          <w:p w:rsidR="00193C22" w:rsidRPr="00056006" w:rsidRDefault="00193C22" w:rsidP="00056006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597" w:type="dxa"/>
            <w:vAlign w:val="center"/>
          </w:tcPr>
          <w:p w:rsidR="00193C22" w:rsidRPr="00056006" w:rsidRDefault="00193C22" w:rsidP="00056006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Перечень мероприятий</w:t>
            </w:r>
          </w:p>
        </w:tc>
        <w:tc>
          <w:tcPr>
            <w:tcW w:w="2406" w:type="dxa"/>
            <w:vAlign w:val="center"/>
          </w:tcPr>
          <w:p w:rsidR="00193C22" w:rsidRPr="00056006" w:rsidRDefault="00193C22" w:rsidP="00056006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Организатор</w:t>
            </w:r>
          </w:p>
        </w:tc>
        <w:tc>
          <w:tcPr>
            <w:tcW w:w="2935" w:type="dxa"/>
            <w:vAlign w:val="center"/>
          </w:tcPr>
          <w:p w:rsidR="00193C22" w:rsidRPr="00056006" w:rsidRDefault="00193C22" w:rsidP="00056006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Форма проведения</w:t>
            </w:r>
          </w:p>
        </w:tc>
        <w:tc>
          <w:tcPr>
            <w:tcW w:w="1524" w:type="dxa"/>
            <w:vAlign w:val="center"/>
          </w:tcPr>
          <w:p w:rsidR="00193C22" w:rsidRPr="00056006" w:rsidRDefault="00193C22" w:rsidP="00056006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Сроки проведения</w:t>
            </w:r>
          </w:p>
        </w:tc>
      </w:tr>
      <w:tr w:rsidR="00CA04B9" w:rsidRPr="00056006" w:rsidTr="00056006">
        <w:tc>
          <w:tcPr>
            <w:tcW w:w="10137" w:type="dxa"/>
            <w:gridSpan w:val="5"/>
            <w:vAlign w:val="center"/>
          </w:tcPr>
          <w:p w:rsidR="00CA04B9" w:rsidRPr="00056006" w:rsidRDefault="00D451CC" w:rsidP="00D451C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Организационный</w:t>
            </w:r>
            <w:r w:rsidR="00CA04B9" w:rsidRPr="0005600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этап</w:t>
            </w:r>
          </w:p>
        </w:tc>
      </w:tr>
      <w:tr w:rsidR="00FE2767" w:rsidRPr="00056006" w:rsidTr="0065391D">
        <w:tc>
          <w:tcPr>
            <w:tcW w:w="675" w:type="dxa"/>
            <w:vAlign w:val="center"/>
          </w:tcPr>
          <w:p w:rsidR="00193C22" w:rsidRPr="00056006" w:rsidRDefault="00CA04B9" w:rsidP="00056006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597" w:type="dxa"/>
            <w:vAlign w:val="center"/>
          </w:tcPr>
          <w:p w:rsidR="00193C22" w:rsidRPr="00056006" w:rsidRDefault="00CC1516" w:rsidP="00056006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Разработка плана мероприятий</w:t>
            </w:r>
          </w:p>
        </w:tc>
        <w:tc>
          <w:tcPr>
            <w:tcW w:w="2406" w:type="dxa"/>
            <w:vAlign w:val="center"/>
          </w:tcPr>
          <w:p w:rsidR="00193C22" w:rsidRPr="00056006" w:rsidRDefault="00CC1516" w:rsidP="00056006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Маркетинговая служба ГБПОУ</w:t>
            </w:r>
            <w:proofErr w:type="gramStart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«К</w:t>
            </w:r>
            <w:proofErr w:type="gramEnd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урганский государственный колледж»</w:t>
            </w:r>
          </w:p>
        </w:tc>
        <w:tc>
          <w:tcPr>
            <w:tcW w:w="2935" w:type="dxa"/>
            <w:vAlign w:val="center"/>
          </w:tcPr>
          <w:p w:rsidR="00193C22" w:rsidRPr="00056006" w:rsidRDefault="00CC1516" w:rsidP="00056006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Круглый стол с приглашением специалистов ветеринарных организаций</w:t>
            </w:r>
          </w:p>
        </w:tc>
        <w:tc>
          <w:tcPr>
            <w:tcW w:w="1524" w:type="dxa"/>
            <w:vAlign w:val="center"/>
          </w:tcPr>
          <w:p w:rsidR="00193C22" w:rsidRPr="00056006" w:rsidRDefault="00AC376F" w:rsidP="00056006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CC1516" w:rsidRPr="00056006">
              <w:rPr>
                <w:rFonts w:ascii="Times New Roman" w:hAnsi="Times New Roman" w:cs="Times New Roman"/>
                <w:sz w:val="24"/>
                <w:szCs w:val="24"/>
              </w:rPr>
              <w:t>ентябрь</w:t>
            </w:r>
          </w:p>
        </w:tc>
      </w:tr>
      <w:tr w:rsidR="00FE2767" w:rsidRPr="00056006" w:rsidTr="0065391D">
        <w:tc>
          <w:tcPr>
            <w:tcW w:w="675" w:type="dxa"/>
            <w:vAlign w:val="center"/>
          </w:tcPr>
          <w:p w:rsidR="00193C22" w:rsidRPr="00056006" w:rsidRDefault="00CC1516" w:rsidP="00056006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597" w:type="dxa"/>
            <w:vAlign w:val="center"/>
          </w:tcPr>
          <w:p w:rsidR="00193C22" w:rsidRPr="00056006" w:rsidRDefault="00CC1516" w:rsidP="00056006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Информирование школьников о предстоящем проекте</w:t>
            </w:r>
          </w:p>
        </w:tc>
        <w:tc>
          <w:tcPr>
            <w:tcW w:w="2406" w:type="dxa"/>
            <w:vAlign w:val="center"/>
          </w:tcPr>
          <w:p w:rsidR="00193C22" w:rsidRPr="00056006" w:rsidRDefault="00CC1516" w:rsidP="00056006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Маркетинговая служба ГБПОУ</w:t>
            </w:r>
            <w:r w:rsidR="00E832CB"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«Курганский государственный колледж»</w:t>
            </w:r>
          </w:p>
        </w:tc>
        <w:tc>
          <w:tcPr>
            <w:tcW w:w="2935" w:type="dxa"/>
            <w:vAlign w:val="center"/>
          </w:tcPr>
          <w:p w:rsidR="00193C22" w:rsidRPr="00056006" w:rsidRDefault="00CC1516" w:rsidP="00056006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Флеш-мобы</w:t>
            </w:r>
            <w:proofErr w:type="spellEnd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, информация в СМИ, распространение информационных буклетов</w:t>
            </w:r>
            <w:r w:rsidR="004E744C" w:rsidRPr="00056006">
              <w:rPr>
                <w:rFonts w:ascii="Times New Roman" w:hAnsi="Times New Roman" w:cs="Times New Roman"/>
                <w:sz w:val="24"/>
                <w:szCs w:val="24"/>
              </w:rPr>
              <w:t>, объявление на сайте колледжа</w:t>
            </w:r>
          </w:p>
        </w:tc>
        <w:tc>
          <w:tcPr>
            <w:tcW w:w="1524" w:type="dxa"/>
            <w:vAlign w:val="center"/>
          </w:tcPr>
          <w:p w:rsidR="00193C22" w:rsidRPr="00056006" w:rsidRDefault="00AC376F" w:rsidP="00056006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CC1516" w:rsidRPr="00056006">
              <w:rPr>
                <w:rFonts w:ascii="Times New Roman" w:hAnsi="Times New Roman" w:cs="Times New Roman"/>
                <w:sz w:val="24"/>
                <w:szCs w:val="24"/>
              </w:rPr>
              <w:t>ентябрь</w:t>
            </w:r>
          </w:p>
        </w:tc>
      </w:tr>
      <w:tr w:rsidR="00FE2767" w:rsidRPr="00056006" w:rsidTr="0065391D">
        <w:tc>
          <w:tcPr>
            <w:tcW w:w="675" w:type="dxa"/>
            <w:vAlign w:val="center"/>
          </w:tcPr>
          <w:p w:rsidR="00193C22" w:rsidRPr="00056006" w:rsidRDefault="00CC1516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597" w:type="dxa"/>
            <w:vAlign w:val="center"/>
          </w:tcPr>
          <w:p w:rsidR="00193C22" w:rsidRPr="00056006" w:rsidRDefault="00CA7EAF" w:rsidP="00F86E25">
            <w:pPr>
              <w:spacing w:line="348" w:lineRule="auto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профессиональной диагностики, </w:t>
            </w:r>
            <w:r w:rsidRPr="0005600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формирование групп школьников – участников проекта</w:t>
            </w:r>
            <w:r w:rsidR="00DF0010"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 в соответствии с психологическим типом профессий  «Человек-природа».</w:t>
            </w:r>
          </w:p>
        </w:tc>
        <w:tc>
          <w:tcPr>
            <w:tcW w:w="2406" w:type="dxa"/>
            <w:vAlign w:val="center"/>
          </w:tcPr>
          <w:p w:rsidR="00193C22" w:rsidRPr="00056006" w:rsidRDefault="00CA7EAF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Социально-психологическая служба ГБПОУ</w:t>
            </w:r>
            <w:r w:rsidR="004E744C"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600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«Курганский государственный колледж»</w:t>
            </w:r>
          </w:p>
        </w:tc>
        <w:tc>
          <w:tcPr>
            <w:tcW w:w="2935" w:type="dxa"/>
            <w:vAlign w:val="center"/>
          </w:tcPr>
          <w:p w:rsidR="00193C22" w:rsidRPr="00056006" w:rsidRDefault="00CC1516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Профессиональное тестирование</w:t>
            </w:r>
            <w:r w:rsidR="00CA7EAF" w:rsidRPr="00056006">
              <w:rPr>
                <w:rFonts w:ascii="Times New Roman" w:hAnsi="Times New Roman" w:cs="Times New Roman"/>
                <w:sz w:val="24"/>
                <w:szCs w:val="24"/>
              </w:rPr>
              <w:t>, и</w:t>
            </w:r>
            <w:r w:rsidR="00F74F7B" w:rsidRPr="00056006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CA7EAF"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дивидуальное </w:t>
            </w:r>
            <w:r w:rsidR="00CA7EAF" w:rsidRPr="0005600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консультирование</w:t>
            </w:r>
          </w:p>
        </w:tc>
        <w:tc>
          <w:tcPr>
            <w:tcW w:w="1524" w:type="dxa"/>
            <w:vAlign w:val="center"/>
          </w:tcPr>
          <w:p w:rsidR="00193C22" w:rsidRPr="00056006" w:rsidRDefault="00AC376F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</w:t>
            </w:r>
            <w:r w:rsidR="00CC1516" w:rsidRPr="00056006">
              <w:rPr>
                <w:rFonts w:ascii="Times New Roman" w:hAnsi="Times New Roman" w:cs="Times New Roman"/>
                <w:sz w:val="24"/>
                <w:szCs w:val="24"/>
              </w:rPr>
              <w:t>ктябрь</w:t>
            </w: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r w:rsidR="004E744C"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</w:tr>
      <w:tr w:rsidR="00F86E25" w:rsidRPr="00056006" w:rsidTr="00F86E25">
        <w:tc>
          <w:tcPr>
            <w:tcW w:w="675" w:type="dxa"/>
            <w:vAlign w:val="center"/>
          </w:tcPr>
          <w:p w:rsidR="00F86E25" w:rsidRPr="00F86E25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6E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2597" w:type="dxa"/>
            <w:vAlign w:val="center"/>
          </w:tcPr>
          <w:p w:rsidR="00F86E25" w:rsidRPr="00F86E25" w:rsidRDefault="00F86E25" w:rsidP="00F86E25">
            <w:pPr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6E25">
              <w:rPr>
                <w:rFonts w:ascii="Times New Roman" w:hAnsi="Times New Roman" w:cs="Times New Roman"/>
                <w:sz w:val="24"/>
                <w:szCs w:val="24"/>
              </w:rPr>
              <w:t>Встреча с выпускниками колледжа, достигшими профессиональных успехов</w:t>
            </w:r>
          </w:p>
        </w:tc>
        <w:tc>
          <w:tcPr>
            <w:tcW w:w="2406" w:type="dxa"/>
            <w:vAlign w:val="center"/>
          </w:tcPr>
          <w:p w:rsidR="00F86E25" w:rsidRPr="00F86E25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6E25">
              <w:rPr>
                <w:rFonts w:ascii="Times New Roman" w:hAnsi="Times New Roman" w:cs="Times New Roman"/>
                <w:sz w:val="24"/>
                <w:szCs w:val="24"/>
              </w:rPr>
              <w:t>Маркетинговая служба ГБПОУ «Курганский государственный колледж»</w:t>
            </w:r>
          </w:p>
        </w:tc>
        <w:tc>
          <w:tcPr>
            <w:tcW w:w="2935" w:type="dxa"/>
            <w:vAlign w:val="center"/>
          </w:tcPr>
          <w:p w:rsidR="00F86E25" w:rsidRPr="00F86E25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6E25">
              <w:rPr>
                <w:rFonts w:ascii="Times New Roman" w:hAnsi="Times New Roman" w:cs="Times New Roman"/>
                <w:sz w:val="24"/>
                <w:szCs w:val="24"/>
              </w:rPr>
              <w:t>Деловая гостиная «Своей профессией горжусь»</w:t>
            </w:r>
          </w:p>
        </w:tc>
        <w:tc>
          <w:tcPr>
            <w:tcW w:w="1524" w:type="dxa"/>
            <w:vAlign w:val="center"/>
          </w:tcPr>
          <w:p w:rsidR="00F86E25" w:rsidRPr="00F86E25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6E25">
              <w:rPr>
                <w:rFonts w:ascii="Times New Roman" w:hAnsi="Times New Roman" w:cs="Times New Roman"/>
                <w:sz w:val="24"/>
                <w:szCs w:val="24"/>
              </w:rPr>
              <w:t>Ноябрь – декабрь</w:t>
            </w:r>
          </w:p>
        </w:tc>
      </w:tr>
      <w:tr w:rsidR="00F86E25" w:rsidRPr="00056006" w:rsidTr="00056006">
        <w:tc>
          <w:tcPr>
            <w:tcW w:w="10137" w:type="dxa"/>
            <w:gridSpan w:val="5"/>
            <w:vAlign w:val="center"/>
          </w:tcPr>
          <w:p w:rsidR="00F86E25" w:rsidRPr="00056006" w:rsidRDefault="00D451CC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Практический </w:t>
            </w:r>
            <w:r w:rsidR="00F86E25" w:rsidRPr="0005600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этап (погружение в профессию)</w:t>
            </w:r>
          </w:p>
        </w:tc>
      </w:tr>
      <w:tr w:rsidR="00F86E25" w:rsidRPr="00056006" w:rsidTr="00F86E25">
        <w:trPr>
          <w:trHeight w:val="3953"/>
        </w:trPr>
        <w:tc>
          <w:tcPr>
            <w:tcW w:w="67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597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Знакомство участников проекта с базой специальности «Ветеринария» (преподавательский состав, программа обучения, оснащение лабораторий,  зооуголок, учебная ферма)</w:t>
            </w:r>
          </w:p>
        </w:tc>
        <w:tc>
          <w:tcPr>
            <w:tcW w:w="2406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Студенческий профориентационный клуб «Старт», преподаватели ветеринарных дисциплин</w:t>
            </w:r>
          </w:p>
        </w:tc>
        <w:tc>
          <w:tcPr>
            <w:tcW w:w="293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Презентация специальности.</w:t>
            </w:r>
          </w:p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Экскурсия по колледжу.</w:t>
            </w:r>
          </w:p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Встречи со студентами старших курсов.</w:t>
            </w:r>
          </w:p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Познавательно-развлекательная программа «Что ты знаешь о ветеринарии?»</w:t>
            </w:r>
          </w:p>
        </w:tc>
        <w:tc>
          <w:tcPr>
            <w:tcW w:w="1524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</w:tr>
      <w:tr w:rsidR="00F86E25" w:rsidRPr="00056006" w:rsidTr="0065391D">
        <w:tc>
          <w:tcPr>
            <w:tcW w:w="67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597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Посещение участниками проекта профильных организаций, ветеринарных служб при организациях</w:t>
            </w:r>
          </w:p>
        </w:tc>
        <w:tc>
          <w:tcPr>
            <w:tcW w:w="2406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Базовое предприятие колледжа ЗАО «Глинки»</w:t>
            </w:r>
          </w:p>
        </w:tc>
        <w:tc>
          <w:tcPr>
            <w:tcW w:w="293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Экскурсии на предприятия: «Профессиональный туризм». Встречи с ветеринарными фельдшерами и врачами в условиях реального производства. Показательные мастер-классы.</w:t>
            </w:r>
          </w:p>
        </w:tc>
        <w:tc>
          <w:tcPr>
            <w:tcW w:w="1524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4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Ноябрь - декабрь</w:t>
            </w:r>
          </w:p>
        </w:tc>
      </w:tr>
      <w:tr w:rsidR="00F86E25" w:rsidRPr="00056006" w:rsidTr="0065391D">
        <w:trPr>
          <w:trHeight w:val="3396"/>
        </w:trPr>
        <w:tc>
          <w:tcPr>
            <w:tcW w:w="67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</w:t>
            </w:r>
          </w:p>
        </w:tc>
        <w:tc>
          <w:tcPr>
            <w:tcW w:w="2597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Посещение участниками проекта конкурса профессионального мастерства среди студентов колледжа «Лучший ветеринар»</w:t>
            </w:r>
          </w:p>
        </w:tc>
        <w:tc>
          <w:tcPr>
            <w:tcW w:w="2406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Базовое предприятие колледжа ЗАО «Глинки», преподаватели ветеринарных дисциплин</w:t>
            </w:r>
          </w:p>
        </w:tc>
        <w:tc>
          <w:tcPr>
            <w:tcW w:w="293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Конкурс. Для участников проекта организуется </w:t>
            </w:r>
            <w:proofErr w:type="spellStart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профориентационная</w:t>
            </w:r>
            <w:proofErr w:type="spellEnd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 игра «Стать ветеринаром значит…» по составлению </w:t>
            </w:r>
            <w:proofErr w:type="spellStart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профессиограммы</w:t>
            </w:r>
            <w:proofErr w:type="spellEnd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 ветеринарного фельдшера. Анализ </w:t>
            </w:r>
            <w:proofErr w:type="spellStart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профессиограммы</w:t>
            </w:r>
            <w:proofErr w:type="spellEnd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 «Ветеринар»</w:t>
            </w:r>
          </w:p>
        </w:tc>
        <w:tc>
          <w:tcPr>
            <w:tcW w:w="1524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Январь</w:t>
            </w:r>
          </w:p>
        </w:tc>
      </w:tr>
      <w:tr w:rsidR="00F86E25" w:rsidRPr="00056006" w:rsidTr="0065391D">
        <w:trPr>
          <w:trHeight w:val="2338"/>
        </w:trPr>
        <w:tc>
          <w:tcPr>
            <w:tcW w:w="67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597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Освоение участниками проекта программы профессиональной пробы «Ветеринарный фельдшер»</w:t>
            </w:r>
          </w:p>
        </w:tc>
        <w:tc>
          <w:tcPr>
            <w:tcW w:w="2406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Базовое предприятие колледжа ЗАО «Глинки», преподаватели ветеринарных дисциплин</w:t>
            </w:r>
          </w:p>
        </w:tc>
        <w:tc>
          <w:tcPr>
            <w:tcW w:w="293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Выполнение практических заданий,  моделирующих основные характеристики, условия и орудия труда ветеринарного фельдшера</w:t>
            </w:r>
          </w:p>
        </w:tc>
        <w:tc>
          <w:tcPr>
            <w:tcW w:w="1524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Февраль - март</w:t>
            </w:r>
          </w:p>
        </w:tc>
      </w:tr>
      <w:tr w:rsidR="00F86E25" w:rsidRPr="00056006" w:rsidTr="0065391D">
        <w:tc>
          <w:tcPr>
            <w:tcW w:w="67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597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Оказание участниками проекта  помощи в работе по уходу за животными зооуголка колледжа, учебной фермы, базового предприятия</w:t>
            </w:r>
          </w:p>
        </w:tc>
        <w:tc>
          <w:tcPr>
            <w:tcW w:w="2406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Базовое предприятие колледжа ЗАО «Глинки», студенческий профориентационный клуб «Старт»</w:t>
            </w:r>
          </w:p>
        </w:tc>
        <w:tc>
          <w:tcPr>
            <w:tcW w:w="293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работа по заданию </w:t>
            </w:r>
            <w:proofErr w:type="spellStart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тьютора</w:t>
            </w:r>
            <w:proofErr w:type="spellEnd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 - наставника от базового предприятия.</w:t>
            </w:r>
          </w:p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Ведение дневника наблюдений и исследований</w:t>
            </w:r>
          </w:p>
        </w:tc>
        <w:tc>
          <w:tcPr>
            <w:tcW w:w="1524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Апрель - май</w:t>
            </w:r>
          </w:p>
        </w:tc>
      </w:tr>
      <w:tr w:rsidR="00F86E25" w:rsidRPr="00056006" w:rsidTr="0065391D">
        <w:tc>
          <w:tcPr>
            <w:tcW w:w="67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597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Обмен приобретенным опытом участниками  профессиональной пробы «Ветеринарный фельдшер»</w:t>
            </w:r>
          </w:p>
        </w:tc>
        <w:tc>
          <w:tcPr>
            <w:tcW w:w="2406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Базовое предприятие колледжа ЗАО «Глинки», студенческий профориентационный клуб «Старт», </w:t>
            </w:r>
            <w:proofErr w:type="spellStart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меркетинговая</w:t>
            </w:r>
            <w:proofErr w:type="spellEnd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 служба колледжа</w:t>
            </w:r>
          </w:p>
        </w:tc>
        <w:tc>
          <w:tcPr>
            <w:tcW w:w="293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Практическая конференция «Первые шаги в профессию».</w:t>
            </w:r>
          </w:p>
        </w:tc>
        <w:tc>
          <w:tcPr>
            <w:tcW w:w="1524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</w:tr>
      <w:tr w:rsidR="00F86E25" w:rsidRPr="00056006" w:rsidTr="0065391D">
        <w:tc>
          <w:tcPr>
            <w:tcW w:w="67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597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Консультирование</w:t>
            </w:r>
          </w:p>
        </w:tc>
        <w:tc>
          <w:tcPr>
            <w:tcW w:w="2406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Специалисты базового предприятия </w:t>
            </w:r>
            <w:r w:rsidRPr="0005600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колледжа ЗАО «Глинки», преподаватели ветеринарных дисциплин, специалисты социально-психологической службы колледжа</w:t>
            </w:r>
          </w:p>
        </w:tc>
        <w:tc>
          <w:tcPr>
            <w:tcW w:w="293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Индивидуальные беседы, в том числе с использований </w:t>
            </w:r>
            <w:r w:rsidRPr="0005600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дистанционных технологий</w:t>
            </w:r>
          </w:p>
        </w:tc>
        <w:tc>
          <w:tcPr>
            <w:tcW w:w="1524" w:type="dxa"/>
            <w:vAlign w:val="center"/>
          </w:tcPr>
          <w:p w:rsidR="00F86E25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течение всего срока реал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изации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проекта </w:t>
            </w:r>
          </w:p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(по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необходи-мости</w:t>
            </w:r>
            <w:proofErr w:type="spellEnd"/>
            <w:proofErr w:type="gramEnd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F86E25" w:rsidRPr="00056006" w:rsidTr="00056006">
        <w:tc>
          <w:tcPr>
            <w:tcW w:w="10137" w:type="dxa"/>
            <w:gridSpan w:val="5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Завершающий этап</w:t>
            </w:r>
          </w:p>
        </w:tc>
      </w:tr>
      <w:tr w:rsidR="00F86E25" w:rsidRPr="00056006" w:rsidTr="0065391D">
        <w:tc>
          <w:tcPr>
            <w:tcW w:w="67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597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Рефлексия</w:t>
            </w:r>
          </w:p>
        </w:tc>
        <w:tc>
          <w:tcPr>
            <w:tcW w:w="2406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Маркетинговая служба ГБПОУ «Курганский государственный колледж», базовое предприятие колледжа ЗАО «Глинки»</w:t>
            </w:r>
          </w:p>
        </w:tc>
        <w:tc>
          <w:tcPr>
            <w:tcW w:w="293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Составление аналитических материалов</w:t>
            </w:r>
          </w:p>
        </w:tc>
        <w:tc>
          <w:tcPr>
            <w:tcW w:w="1524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Июнь</w:t>
            </w:r>
          </w:p>
        </w:tc>
      </w:tr>
      <w:tr w:rsidR="00F86E25" w:rsidRPr="00056006" w:rsidTr="0065391D">
        <w:tc>
          <w:tcPr>
            <w:tcW w:w="67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597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Распространение опыта</w:t>
            </w:r>
          </w:p>
        </w:tc>
        <w:tc>
          <w:tcPr>
            <w:tcW w:w="2406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Студенческий профориентационный клуб «Старт»</w:t>
            </w:r>
          </w:p>
        </w:tc>
        <w:tc>
          <w:tcPr>
            <w:tcW w:w="293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Акция «Буду ветеринаром. Понравилось»</w:t>
            </w:r>
          </w:p>
        </w:tc>
        <w:tc>
          <w:tcPr>
            <w:tcW w:w="1524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Июнь</w:t>
            </w:r>
          </w:p>
        </w:tc>
      </w:tr>
      <w:tr w:rsidR="00F86E25" w:rsidRPr="00056006" w:rsidTr="0065391D">
        <w:tc>
          <w:tcPr>
            <w:tcW w:w="67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597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Анализ итогов приемной кампании</w:t>
            </w:r>
          </w:p>
        </w:tc>
        <w:tc>
          <w:tcPr>
            <w:tcW w:w="2406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Маркетинговая служба ГБПОУ «Курганский государственный колледж»</w:t>
            </w:r>
          </w:p>
        </w:tc>
        <w:tc>
          <w:tcPr>
            <w:tcW w:w="293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Составление аналитических материалов</w:t>
            </w:r>
          </w:p>
        </w:tc>
        <w:tc>
          <w:tcPr>
            <w:tcW w:w="1524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Август</w:t>
            </w:r>
          </w:p>
        </w:tc>
      </w:tr>
      <w:tr w:rsidR="00F86E25" w:rsidRPr="00056006" w:rsidTr="0065391D">
        <w:tc>
          <w:tcPr>
            <w:tcW w:w="67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597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Составление плана корректирующих мероприятий по </w:t>
            </w:r>
            <w:proofErr w:type="spellStart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профориентационной</w:t>
            </w:r>
            <w:proofErr w:type="spellEnd"/>
            <w:r w:rsidRPr="00056006">
              <w:rPr>
                <w:rFonts w:ascii="Times New Roman" w:hAnsi="Times New Roman" w:cs="Times New Roman"/>
                <w:sz w:val="24"/>
                <w:szCs w:val="24"/>
              </w:rPr>
              <w:t xml:space="preserve"> работе</w:t>
            </w:r>
          </w:p>
        </w:tc>
        <w:tc>
          <w:tcPr>
            <w:tcW w:w="2406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Маркетинговая служба ГБПОУ «Курганский государственный колледж», базовое предприятие колледжа ЗАО «Глинки»</w:t>
            </w:r>
          </w:p>
        </w:tc>
        <w:tc>
          <w:tcPr>
            <w:tcW w:w="2935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Совместное заседание администрации колледжа и представителей базового предприятия</w:t>
            </w:r>
          </w:p>
        </w:tc>
        <w:tc>
          <w:tcPr>
            <w:tcW w:w="1524" w:type="dxa"/>
            <w:vAlign w:val="center"/>
          </w:tcPr>
          <w:p w:rsidR="00F86E25" w:rsidRPr="00056006" w:rsidRDefault="00F86E25" w:rsidP="00F86E2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6006">
              <w:rPr>
                <w:rFonts w:ascii="Times New Roman" w:hAnsi="Times New Roman" w:cs="Times New Roman"/>
                <w:sz w:val="24"/>
                <w:szCs w:val="24"/>
              </w:rPr>
              <w:t>Август</w:t>
            </w:r>
          </w:p>
        </w:tc>
      </w:tr>
    </w:tbl>
    <w:p w:rsidR="00193C22" w:rsidRPr="00193C22" w:rsidRDefault="00193C22" w:rsidP="00A52A3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93C22" w:rsidRDefault="00B97BCA" w:rsidP="00A52A3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Эффективность</w:t>
      </w:r>
      <w:r w:rsidR="006B43B5">
        <w:rPr>
          <w:rFonts w:ascii="Times New Roman" w:hAnsi="Times New Roman" w:cs="Times New Roman"/>
          <w:b/>
          <w:sz w:val="28"/>
          <w:szCs w:val="28"/>
        </w:rPr>
        <w:t xml:space="preserve"> проекта:</w:t>
      </w:r>
    </w:p>
    <w:p w:rsidR="006B43B5" w:rsidRPr="00056006" w:rsidRDefault="000C5465" w:rsidP="00056006">
      <w:pPr>
        <w:pStyle w:val="a6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056006">
        <w:rPr>
          <w:rFonts w:ascii="Times New Roman" w:hAnsi="Times New Roman"/>
          <w:sz w:val="28"/>
          <w:szCs w:val="28"/>
        </w:rPr>
        <w:t>повышение</w:t>
      </w:r>
      <w:r w:rsidR="006B43B5" w:rsidRPr="00056006">
        <w:rPr>
          <w:rFonts w:ascii="Times New Roman" w:hAnsi="Times New Roman"/>
          <w:sz w:val="28"/>
          <w:szCs w:val="28"/>
        </w:rPr>
        <w:t xml:space="preserve"> мотиваци</w:t>
      </w:r>
      <w:r w:rsidRPr="00056006">
        <w:rPr>
          <w:rFonts w:ascii="Times New Roman" w:hAnsi="Times New Roman"/>
          <w:sz w:val="28"/>
          <w:szCs w:val="28"/>
        </w:rPr>
        <w:t>и</w:t>
      </w:r>
      <w:r w:rsidR="006B43B5" w:rsidRPr="00056006">
        <w:rPr>
          <w:rFonts w:ascii="Times New Roman" w:hAnsi="Times New Roman"/>
          <w:b/>
          <w:sz w:val="28"/>
          <w:szCs w:val="28"/>
        </w:rPr>
        <w:t xml:space="preserve"> </w:t>
      </w:r>
      <w:r w:rsidRPr="00056006">
        <w:rPr>
          <w:rFonts w:ascii="Times New Roman" w:hAnsi="Times New Roman"/>
          <w:sz w:val="28"/>
          <w:szCs w:val="28"/>
        </w:rPr>
        <w:t xml:space="preserve">на </w:t>
      </w:r>
      <w:r w:rsidR="00D215AE" w:rsidRPr="00056006">
        <w:rPr>
          <w:rFonts w:ascii="Times New Roman" w:hAnsi="Times New Roman"/>
          <w:sz w:val="28"/>
          <w:szCs w:val="28"/>
        </w:rPr>
        <w:t xml:space="preserve">профессиональное </w:t>
      </w:r>
      <w:r w:rsidRPr="00056006">
        <w:rPr>
          <w:rFonts w:ascii="Times New Roman" w:hAnsi="Times New Roman"/>
          <w:sz w:val="28"/>
          <w:szCs w:val="28"/>
        </w:rPr>
        <w:t>обучение;</w:t>
      </w:r>
    </w:p>
    <w:p w:rsidR="000C5465" w:rsidRPr="00056006" w:rsidRDefault="00B97BCA" w:rsidP="00056006">
      <w:pPr>
        <w:pStyle w:val="a6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056006">
        <w:rPr>
          <w:rFonts w:ascii="Times New Roman" w:hAnsi="Times New Roman"/>
          <w:sz w:val="28"/>
          <w:szCs w:val="28"/>
        </w:rPr>
        <w:t xml:space="preserve">повышение </w:t>
      </w:r>
      <w:r w:rsidR="000C5465" w:rsidRPr="00056006">
        <w:rPr>
          <w:rFonts w:ascii="Times New Roman" w:hAnsi="Times New Roman"/>
          <w:sz w:val="28"/>
          <w:szCs w:val="28"/>
        </w:rPr>
        <w:t>конкурс</w:t>
      </w:r>
      <w:r w:rsidRPr="00056006">
        <w:rPr>
          <w:rFonts w:ascii="Times New Roman" w:hAnsi="Times New Roman"/>
          <w:sz w:val="28"/>
          <w:szCs w:val="28"/>
        </w:rPr>
        <w:t>а</w:t>
      </w:r>
      <w:r w:rsidR="000C5465" w:rsidRPr="00056006">
        <w:rPr>
          <w:rFonts w:ascii="Times New Roman" w:hAnsi="Times New Roman"/>
          <w:sz w:val="28"/>
          <w:szCs w:val="28"/>
        </w:rPr>
        <w:t xml:space="preserve"> </w:t>
      </w:r>
      <w:r w:rsidR="00D215AE" w:rsidRPr="00056006">
        <w:rPr>
          <w:rFonts w:ascii="Times New Roman" w:hAnsi="Times New Roman"/>
          <w:sz w:val="28"/>
          <w:szCs w:val="28"/>
        </w:rPr>
        <w:t xml:space="preserve">среди абитуриентов </w:t>
      </w:r>
      <w:r w:rsidR="000C5465" w:rsidRPr="00056006">
        <w:rPr>
          <w:rFonts w:ascii="Times New Roman" w:hAnsi="Times New Roman"/>
          <w:sz w:val="28"/>
          <w:szCs w:val="28"/>
        </w:rPr>
        <w:t>при поступлении</w:t>
      </w:r>
      <w:r w:rsidR="00D215AE" w:rsidRPr="00056006">
        <w:rPr>
          <w:rFonts w:ascii="Times New Roman" w:hAnsi="Times New Roman"/>
          <w:sz w:val="28"/>
          <w:szCs w:val="28"/>
        </w:rPr>
        <w:t xml:space="preserve"> в ПОО</w:t>
      </w:r>
      <w:r w:rsidR="000C5465" w:rsidRPr="00056006">
        <w:rPr>
          <w:rFonts w:ascii="Times New Roman" w:hAnsi="Times New Roman"/>
          <w:sz w:val="28"/>
          <w:szCs w:val="28"/>
        </w:rPr>
        <w:t>;</w:t>
      </w:r>
    </w:p>
    <w:p w:rsidR="005B2880" w:rsidRPr="00056006" w:rsidRDefault="005B2880" w:rsidP="00056006">
      <w:pPr>
        <w:pStyle w:val="a6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056006">
        <w:rPr>
          <w:rFonts w:ascii="Times New Roman" w:hAnsi="Times New Roman"/>
          <w:sz w:val="28"/>
          <w:szCs w:val="28"/>
        </w:rPr>
        <w:t>выполнение контрольных цифр приема в ПОО;</w:t>
      </w:r>
    </w:p>
    <w:p w:rsidR="000C5465" w:rsidRPr="00056006" w:rsidRDefault="000C5465" w:rsidP="00056006">
      <w:pPr>
        <w:pStyle w:val="a6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056006">
        <w:rPr>
          <w:rFonts w:ascii="Times New Roman" w:hAnsi="Times New Roman"/>
          <w:sz w:val="28"/>
          <w:szCs w:val="28"/>
        </w:rPr>
        <w:t>повышение качества обучения;</w:t>
      </w:r>
    </w:p>
    <w:p w:rsidR="00D215AE" w:rsidRPr="00056006" w:rsidRDefault="00D215AE" w:rsidP="00056006">
      <w:pPr>
        <w:pStyle w:val="a6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056006">
        <w:rPr>
          <w:rFonts w:ascii="Times New Roman" w:hAnsi="Times New Roman"/>
          <w:sz w:val="28"/>
          <w:szCs w:val="28"/>
        </w:rPr>
        <w:t>хорошая сохранность контингента при обучении;</w:t>
      </w:r>
    </w:p>
    <w:p w:rsidR="000C5465" w:rsidRPr="00056006" w:rsidRDefault="000C5465" w:rsidP="00056006">
      <w:pPr>
        <w:pStyle w:val="a6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056006">
        <w:rPr>
          <w:rFonts w:ascii="Times New Roman" w:hAnsi="Times New Roman"/>
          <w:sz w:val="28"/>
          <w:szCs w:val="28"/>
        </w:rPr>
        <w:t>в дальнейшем успешное решение вопросов трудоустройства и большие возможности карьерного роста.</w:t>
      </w:r>
    </w:p>
    <w:p w:rsidR="000C5465" w:rsidRDefault="00193C22" w:rsidP="00A52A3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Ресурсное обеспечение</w:t>
      </w:r>
      <w:r w:rsidR="00BB56CA">
        <w:rPr>
          <w:rFonts w:ascii="Times New Roman" w:hAnsi="Times New Roman" w:cs="Times New Roman"/>
          <w:b/>
          <w:sz w:val="28"/>
          <w:szCs w:val="28"/>
        </w:rPr>
        <w:t xml:space="preserve"> проекта – </w:t>
      </w:r>
      <w:r w:rsidR="000C5465" w:rsidRPr="000C5465">
        <w:rPr>
          <w:rFonts w:ascii="Times New Roman" w:hAnsi="Times New Roman" w:cs="Times New Roman"/>
          <w:sz w:val="28"/>
          <w:szCs w:val="28"/>
        </w:rPr>
        <w:t>материально-техническая база колледжа, базового предприяти</w:t>
      </w:r>
      <w:r w:rsidR="000C5465">
        <w:rPr>
          <w:rFonts w:ascii="Times New Roman" w:hAnsi="Times New Roman" w:cs="Times New Roman"/>
          <w:sz w:val="28"/>
          <w:szCs w:val="28"/>
        </w:rPr>
        <w:t>й</w:t>
      </w:r>
      <w:r w:rsidR="000C5465" w:rsidRPr="000C5465">
        <w:rPr>
          <w:rFonts w:ascii="Times New Roman" w:hAnsi="Times New Roman" w:cs="Times New Roman"/>
          <w:sz w:val="28"/>
          <w:szCs w:val="28"/>
        </w:rPr>
        <w:t xml:space="preserve"> ЗАО «Глинки»</w:t>
      </w:r>
      <w:r w:rsidR="00B97BCA">
        <w:rPr>
          <w:rFonts w:ascii="Times New Roman" w:hAnsi="Times New Roman" w:cs="Times New Roman"/>
          <w:sz w:val="28"/>
          <w:szCs w:val="28"/>
        </w:rPr>
        <w:t xml:space="preserve"> и других пред</w:t>
      </w:r>
      <w:r w:rsidR="000C5465" w:rsidRPr="000C5465">
        <w:rPr>
          <w:rFonts w:ascii="Times New Roman" w:hAnsi="Times New Roman" w:cs="Times New Roman"/>
          <w:sz w:val="28"/>
          <w:szCs w:val="28"/>
        </w:rPr>
        <w:t>приятий работодателей</w:t>
      </w:r>
    </w:p>
    <w:p w:rsidR="00B97BCA" w:rsidRPr="00B97BCA" w:rsidRDefault="000C5465" w:rsidP="00A52A3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5465">
        <w:rPr>
          <w:rFonts w:ascii="Times New Roman" w:hAnsi="Times New Roman" w:cs="Times New Roman"/>
          <w:b/>
          <w:sz w:val="28"/>
          <w:szCs w:val="28"/>
        </w:rPr>
        <w:t>Источники финансирования</w:t>
      </w:r>
      <w:r w:rsidR="00BB56CA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="00B97BCA">
        <w:rPr>
          <w:rFonts w:ascii="Times New Roman" w:hAnsi="Times New Roman" w:cs="Times New Roman"/>
          <w:sz w:val="28"/>
          <w:szCs w:val="28"/>
        </w:rPr>
        <w:t xml:space="preserve">финансовые средства колледжа, в том числе средства Фонда развития колледжа, спонсорская помощь </w:t>
      </w:r>
    </w:p>
    <w:p w:rsidR="006E1A0F" w:rsidRDefault="00BB56CA" w:rsidP="00A52A3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Итоги</w:t>
      </w:r>
      <w:r w:rsidR="00193C22">
        <w:rPr>
          <w:rFonts w:ascii="Times New Roman" w:hAnsi="Times New Roman" w:cs="Times New Roman"/>
          <w:b/>
          <w:sz w:val="28"/>
          <w:szCs w:val="28"/>
        </w:rPr>
        <w:t xml:space="preserve"> реализации проекта</w:t>
      </w:r>
      <w:r>
        <w:rPr>
          <w:rFonts w:ascii="Times New Roman" w:hAnsi="Times New Roman" w:cs="Times New Roman"/>
          <w:b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позитивная динамика следующих показателей: повышение конкурса среди абитуриентов при поступлении в ГБПОУ «Курганский гос</w:t>
      </w:r>
      <w:r w:rsidR="00864FB4">
        <w:rPr>
          <w:rFonts w:ascii="Times New Roman" w:hAnsi="Times New Roman" w:cs="Times New Roman"/>
          <w:sz w:val="28"/>
          <w:szCs w:val="28"/>
        </w:rPr>
        <w:t>ударственный колледж</w:t>
      </w:r>
      <w:r>
        <w:rPr>
          <w:rFonts w:ascii="Times New Roman" w:hAnsi="Times New Roman" w:cs="Times New Roman"/>
          <w:sz w:val="28"/>
          <w:szCs w:val="28"/>
        </w:rPr>
        <w:t>», средний бал аттестатов при поступлении, качес</w:t>
      </w:r>
      <w:r w:rsidR="00864FB4">
        <w:rPr>
          <w:rFonts w:ascii="Times New Roman" w:hAnsi="Times New Roman" w:cs="Times New Roman"/>
          <w:sz w:val="28"/>
          <w:szCs w:val="28"/>
        </w:rPr>
        <w:t xml:space="preserve">тво обучения и сохранность контингента. </w:t>
      </w:r>
    </w:p>
    <w:p w:rsidR="006E1A0F" w:rsidRDefault="006E1A0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-93345</wp:posOffset>
            </wp:positionH>
            <wp:positionV relativeFrom="paragraph">
              <wp:posOffset>278765</wp:posOffset>
            </wp:positionV>
            <wp:extent cx="6465570" cy="3813810"/>
            <wp:effectExtent l="0" t="0" r="0" b="0"/>
            <wp:wrapTight wrapText="bothSides">
              <wp:wrapPolygon edited="0">
                <wp:start x="5664" y="647"/>
                <wp:lineTo x="2227" y="647"/>
                <wp:lineTo x="2291" y="1726"/>
                <wp:lineTo x="10755" y="2374"/>
                <wp:lineTo x="8082" y="3129"/>
                <wp:lineTo x="7573" y="3345"/>
                <wp:lineTo x="7637" y="4100"/>
                <wp:lineTo x="6301" y="5826"/>
                <wp:lineTo x="6110" y="7552"/>
                <wp:lineTo x="4837" y="7768"/>
                <wp:lineTo x="4837" y="8631"/>
                <wp:lineTo x="6110" y="9279"/>
                <wp:lineTo x="4709" y="9279"/>
                <wp:lineTo x="3755" y="9926"/>
                <wp:lineTo x="3755" y="12731"/>
                <wp:lineTo x="3118" y="14458"/>
                <wp:lineTo x="1846" y="16076"/>
                <wp:lineTo x="1464" y="16184"/>
                <wp:lineTo x="1464" y="17802"/>
                <wp:lineTo x="3309" y="17910"/>
                <wp:lineTo x="3309" y="18557"/>
                <wp:lineTo x="10755" y="19636"/>
                <wp:lineTo x="8019" y="20068"/>
                <wp:lineTo x="8019" y="20823"/>
                <wp:lineTo x="10310" y="20823"/>
                <wp:lineTo x="13938" y="20823"/>
                <wp:lineTo x="14065" y="20284"/>
                <wp:lineTo x="13301" y="20068"/>
                <wp:lineTo x="10755" y="19636"/>
                <wp:lineTo x="17183" y="18557"/>
                <wp:lineTo x="17183" y="17910"/>
                <wp:lineTo x="14447" y="17910"/>
                <wp:lineTo x="18520" y="17047"/>
                <wp:lineTo x="18520" y="16184"/>
                <wp:lineTo x="20111" y="14242"/>
                <wp:lineTo x="19602" y="13810"/>
                <wp:lineTo x="17692" y="12731"/>
                <wp:lineTo x="17756" y="5610"/>
                <wp:lineTo x="17311" y="3453"/>
                <wp:lineTo x="10755" y="2374"/>
                <wp:lineTo x="19220" y="1726"/>
                <wp:lineTo x="19156" y="647"/>
                <wp:lineTo x="5919" y="647"/>
                <wp:lineTo x="5664" y="647"/>
              </wp:wrapPolygon>
            </wp:wrapTight>
            <wp:docPr id="19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B56CA" w:rsidRDefault="00864FB4" w:rsidP="00A52A3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220345</wp:posOffset>
            </wp:positionH>
            <wp:positionV relativeFrom="paragraph">
              <wp:posOffset>11430</wp:posOffset>
            </wp:positionV>
            <wp:extent cx="5943600" cy="3618230"/>
            <wp:effectExtent l="0" t="0" r="0" b="0"/>
            <wp:wrapSquare wrapText="bothSides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anchor>
        </w:drawing>
      </w:r>
    </w:p>
    <w:p w:rsidR="00BB56CA" w:rsidRDefault="00864FB4" w:rsidP="00A52A3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220345</wp:posOffset>
            </wp:positionH>
            <wp:positionV relativeFrom="paragraph">
              <wp:posOffset>437515</wp:posOffset>
            </wp:positionV>
            <wp:extent cx="5943600" cy="4336415"/>
            <wp:effectExtent l="0" t="0" r="0" b="0"/>
            <wp:wrapSquare wrapText="bothSides"/>
            <wp:docPr id="10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anchor>
        </w:drawing>
      </w:r>
    </w:p>
    <w:p w:rsidR="00BB56CA" w:rsidRDefault="00BB56CA">
      <w:pPr>
        <w:rPr>
          <w:rFonts w:ascii="Times New Roman" w:hAnsi="Times New Roman" w:cs="Times New Roman"/>
          <w:sz w:val="28"/>
          <w:szCs w:val="28"/>
        </w:rPr>
      </w:pPr>
    </w:p>
    <w:p w:rsidR="00BB56CA" w:rsidRPr="00C40F9E" w:rsidRDefault="00BB56CA" w:rsidP="00A52A3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93C22" w:rsidRDefault="00193C22" w:rsidP="006651F1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Приложения</w:t>
      </w:r>
    </w:p>
    <w:p w:rsidR="006651F1" w:rsidRPr="00864FB4" w:rsidRDefault="008355AF" w:rsidP="006651F1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b/>
          <w:sz w:val="16"/>
          <w:szCs w:val="16"/>
        </w:rPr>
      </w:pPr>
      <w:r>
        <w:rPr>
          <w:rFonts w:ascii="Times New Roman" w:hAnsi="Times New Roman" w:cs="Times New Roman"/>
          <w:b/>
          <w:noProof/>
          <w:sz w:val="16"/>
          <w:szCs w:val="16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525145</wp:posOffset>
            </wp:positionH>
            <wp:positionV relativeFrom="paragraph">
              <wp:posOffset>111125</wp:posOffset>
            </wp:positionV>
            <wp:extent cx="5445760" cy="3637280"/>
            <wp:effectExtent l="19050" t="0" r="2540" b="0"/>
            <wp:wrapSquare wrapText="bothSides"/>
            <wp:docPr id="5" name="Рисунок 1" descr="C:\Users\Shhekina_JV\Documents\ReceivedFiles\Семёнова Марина Леонидовн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hekina_JV\Documents\ReceivedFiles\Семёнова Марина Леонидовна\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760" cy="363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55AF" w:rsidRDefault="008355AF" w:rsidP="00864FB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5AF" w:rsidRDefault="008355AF" w:rsidP="00864FB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5AF" w:rsidRDefault="008355AF" w:rsidP="00864FB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5AF" w:rsidRDefault="008355AF" w:rsidP="00864FB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5AF" w:rsidRDefault="008355AF" w:rsidP="00864FB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5AF" w:rsidRDefault="008355AF" w:rsidP="00864FB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5AF" w:rsidRDefault="008355AF" w:rsidP="00864FB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5AF" w:rsidRDefault="008355AF" w:rsidP="00864FB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5AF" w:rsidRDefault="008355AF" w:rsidP="00864FB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5AF" w:rsidRDefault="008355AF" w:rsidP="00864FB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5AF" w:rsidRDefault="008355AF" w:rsidP="00864FB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5AF" w:rsidRDefault="008355AF" w:rsidP="00864FB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452F" w:rsidRDefault="00AD452F" w:rsidP="00864FB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Студенческий профориентационный клуб «Старт»:</w:t>
      </w:r>
    </w:p>
    <w:p w:rsidR="006651F1" w:rsidRDefault="008355AF" w:rsidP="00864FB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355600</wp:posOffset>
            </wp:positionH>
            <wp:positionV relativeFrom="paragraph">
              <wp:posOffset>360680</wp:posOffset>
            </wp:positionV>
            <wp:extent cx="5609590" cy="3668395"/>
            <wp:effectExtent l="19050" t="0" r="0" b="0"/>
            <wp:wrapTight wrapText="bothSides">
              <wp:wrapPolygon edited="0">
                <wp:start x="-73" y="0"/>
                <wp:lineTo x="-73" y="21536"/>
                <wp:lineTo x="21566" y="21536"/>
                <wp:lineTo x="21566" y="0"/>
                <wp:lineTo x="-73" y="0"/>
              </wp:wrapPolygon>
            </wp:wrapTight>
            <wp:docPr id="6" name="Рисунок 2" descr="C:\Users\Shhekina_JV\Documents\ReceivedFiles\Семёнова Марина Леонидовна\-53461812_378933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hekina_JV\Documents\ReceivedFiles\Семёнова Марина Леонидовна\-53461812_37893391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590" cy="366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651F1">
        <w:rPr>
          <w:rFonts w:ascii="Times New Roman" w:hAnsi="Times New Roman" w:cs="Times New Roman"/>
          <w:b/>
          <w:sz w:val="28"/>
          <w:szCs w:val="28"/>
        </w:rPr>
        <w:t>Презентация специальности «Ветеринария »</w:t>
      </w:r>
    </w:p>
    <w:p w:rsidR="008355AF" w:rsidRDefault="006651F1" w:rsidP="00864FB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Акция «Буду ветеринаром. Понравилось»</w:t>
      </w:r>
      <w:r w:rsidR="008355A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651F1" w:rsidRDefault="008355AF" w:rsidP="00864FB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(в центральном парке культуры и отдыха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. Кургана)</w:t>
      </w:r>
    </w:p>
    <w:p w:rsidR="008355AF" w:rsidRDefault="006651F1" w:rsidP="008355A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355600</wp:posOffset>
            </wp:positionH>
            <wp:positionV relativeFrom="paragraph">
              <wp:posOffset>11430</wp:posOffset>
            </wp:positionV>
            <wp:extent cx="5788660" cy="3867150"/>
            <wp:effectExtent l="19050" t="0" r="2540" b="0"/>
            <wp:wrapSquare wrapText="bothSides"/>
            <wp:docPr id="7" name="Рисунок 3" descr="C:\Users\Shhekina_JV\Documents\ReceivedFiles\Семёнова Марина Леонидовна\IMG_5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hhekina_JV\Documents\ReceivedFiles\Семёнова Марина Леонидовна\IMG_527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66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55AF" w:rsidRDefault="006651F1" w:rsidP="008355A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Мастер – класс «Уход за животными»</w:t>
      </w:r>
      <w:r w:rsidR="008355AF">
        <w:rPr>
          <w:rFonts w:ascii="Times New Roman" w:hAnsi="Times New Roman" w:cs="Times New Roman"/>
          <w:b/>
          <w:sz w:val="28"/>
          <w:szCs w:val="28"/>
        </w:rPr>
        <w:t>,</w:t>
      </w:r>
    </w:p>
    <w:p w:rsidR="006651F1" w:rsidRDefault="008355AF" w:rsidP="006651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10160</wp:posOffset>
            </wp:positionH>
            <wp:positionV relativeFrom="paragraph">
              <wp:posOffset>340995</wp:posOffset>
            </wp:positionV>
            <wp:extent cx="6422390" cy="3820160"/>
            <wp:effectExtent l="19050" t="0" r="0" b="0"/>
            <wp:wrapTight wrapText="bothSides">
              <wp:wrapPolygon edited="0">
                <wp:start x="-64" y="0"/>
                <wp:lineTo x="-64" y="21543"/>
                <wp:lineTo x="21591" y="21543"/>
                <wp:lineTo x="21591" y="0"/>
                <wp:lineTo x="-64" y="0"/>
              </wp:wrapPolygon>
            </wp:wrapTight>
            <wp:docPr id="8" name="Рисунок 4" descr="C:\Users\Shhekina_JV\Documents\ReceivedFiles\Семёнова Марина Леонидовна\179485948_338170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hhekina_JV\Documents\ReceivedFiles\Семёнова Марина Леонидовна\179485948_33817049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r="5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390" cy="382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проводят специалисты предприятий-работодателей</w:t>
      </w:r>
    </w:p>
    <w:p w:rsidR="006651F1" w:rsidRDefault="006651F1" w:rsidP="008355AF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6651F1" w:rsidRDefault="006651F1" w:rsidP="008355A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Флэш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моб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«МЫ - ветеринары»</w:t>
      </w:r>
      <w:r w:rsidR="008355AF">
        <w:rPr>
          <w:rFonts w:ascii="Times New Roman" w:hAnsi="Times New Roman" w:cs="Times New Roman"/>
          <w:b/>
          <w:sz w:val="28"/>
          <w:szCs w:val="28"/>
        </w:rPr>
        <w:t>, проводят преподаватели колледжа и специалисты предприятий-работодателей</w:t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E699D" w:rsidRDefault="001E699D" w:rsidP="001E699D">
      <w:pPr>
        <w:spacing w:after="0"/>
        <w:jc w:val="center"/>
        <w:rPr>
          <w:rFonts w:ascii="Times New Roman" w:hAnsi="Times New Roman"/>
          <w:b/>
          <w:sz w:val="28"/>
          <w:szCs w:val="28"/>
        </w:rPr>
        <w:sectPr w:rsidR="001E699D" w:rsidSect="00056006">
          <w:pgSz w:w="11906" w:h="16838"/>
          <w:pgMar w:top="1134" w:right="851" w:bottom="1077" w:left="1134" w:header="709" w:footer="709" w:gutter="0"/>
          <w:cols w:space="708"/>
          <w:docGrid w:linePitch="360"/>
        </w:sectPr>
      </w:pPr>
    </w:p>
    <w:p w:rsidR="00927DD3" w:rsidRPr="001E699D" w:rsidRDefault="001E699D" w:rsidP="001E699D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615315</wp:posOffset>
            </wp:positionH>
            <wp:positionV relativeFrom="paragraph">
              <wp:posOffset>246380</wp:posOffset>
            </wp:positionV>
            <wp:extent cx="8406130" cy="6296025"/>
            <wp:effectExtent l="19050" t="0" r="0" b="0"/>
            <wp:wrapSquare wrapText="bothSides"/>
            <wp:docPr id="11" name="Рисунок 1" descr="C:\Users\Shhekina_JV\Desktop\агронавигатор\Слайд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hekina_JV\Desktop\агронавигатор\Слайд1.TIF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130" cy="629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063D" w:rsidRPr="001E699D">
        <w:rPr>
          <w:rFonts w:ascii="Times New Roman" w:hAnsi="Times New Roman"/>
          <w:b/>
          <w:sz w:val="28"/>
          <w:szCs w:val="28"/>
        </w:rPr>
        <w:t>Презентация базового предприятия колледжа ЗАО «Глинки»</w:t>
      </w:r>
    </w:p>
    <w:p w:rsidR="001E699D" w:rsidRDefault="001E699D" w:rsidP="008A063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E699D" w:rsidRDefault="001E699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1E699D" w:rsidRDefault="001E699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405765</wp:posOffset>
            </wp:positionH>
            <wp:positionV relativeFrom="paragraph">
              <wp:posOffset>-119380</wp:posOffset>
            </wp:positionV>
            <wp:extent cx="8785225" cy="6583680"/>
            <wp:effectExtent l="19050" t="0" r="0" b="0"/>
            <wp:wrapSquare wrapText="bothSides"/>
            <wp:docPr id="12" name="Рисунок 2" descr="C:\Users\Shhekina_JV\Desktop\агронавигатор\Слайд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hekina_JV\Desktop\агронавигатор\Слайд2.TIF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5225" cy="658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1E699D" w:rsidRDefault="001E699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445770</wp:posOffset>
            </wp:positionH>
            <wp:positionV relativeFrom="paragraph">
              <wp:posOffset>-315595</wp:posOffset>
            </wp:positionV>
            <wp:extent cx="8823960" cy="6609715"/>
            <wp:effectExtent l="19050" t="0" r="0" b="0"/>
            <wp:wrapSquare wrapText="bothSides"/>
            <wp:docPr id="13" name="Рисунок 3" descr="C:\Users\Shhekina_JV\Desktop\агронавигатор\Слайд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hhekina_JV\Desktop\агронавигатор\Слайд3.TIF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3960" cy="660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1E699D" w:rsidRDefault="001E699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405765</wp:posOffset>
            </wp:positionH>
            <wp:positionV relativeFrom="paragraph">
              <wp:posOffset>-184785</wp:posOffset>
            </wp:positionV>
            <wp:extent cx="8755380" cy="6557010"/>
            <wp:effectExtent l="19050" t="0" r="7620" b="0"/>
            <wp:wrapSquare wrapText="bothSides"/>
            <wp:docPr id="14" name="Рисунок 4" descr="C:\Users\Shhekina_JV\Desktop\агронавигатор\Слайд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hhekina_JV\Desktop\агронавигатор\Слайд4.TIF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5380" cy="655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1E699D" w:rsidRDefault="001E699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275590</wp:posOffset>
            </wp:positionH>
            <wp:positionV relativeFrom="paragraph">
              <wp:posOffset>-315595</wp:posOffset>
            </wp:positionV>
            <wp:extent cx="8994140" cy="6739890"/>
            <wp:effectExtent l="19050" t="0" r="0" b="0"/>
            <wp:wrapSquare wrapText="bothSides"/>
            <wp:docPr id="15" name="Рисунок 5" descr="C:\Users\Shhekina_JV\Desktop\агронавигатор\Слайд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hhekina_JV\Desktop\агронавигатор\Слайд5.TIF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4140" cy="673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27DD3" w:rsidRPr="00927DD3" w:rsidRDefault="001E699D" w:rsidP="001E69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502920</wp:posOffset>
            </wp:positionH>
            <wp:positionV relativeFrom="paragraph">
              <wp:posOffset>-184785</wp:posOffset>
            </wp:positionV>
            <wp:extent cx="8654415" cy="6478905"/>
            <wp:effectExtent l="19050" t="0" r="0" b="0"/>
            <wp:wrapSquare wrapText="bothSides"/>
            <wp:docPr id="16" name="Рисунок 6" descr="C:\Users\Shhekina_JV\Desktop\агронавигатор\Слайд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hhekina_JV\Desktop\агронавигатор\Слайд6.TIF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4415" cy="6478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927DD3" w:rsidRPr="00927DD3" w:rsidSect="001E699D">
      <w:pgSz w:w="16838" w:h="11906" w:orient="landscape"/>
      <w:pgMar w:top="1134" w:right="1134" w:bottom="851" w:left="107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6D4D98"/>
    <w:multiLevelType w:val="hybridMultilevel"/>
    <w:tmpl w:val="E97AB50E"/>
    <w:lvl w:ilvl="0" w:tplc="F78662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26B3818"/>
    <w:multiLevelType w:val="hybridMultilevel"/>
    <w:tmpl w:val="74FC54A8"/>
    <w:lvl w:ilvl="0" w:tplc="F78662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3"/>
  <w:proofState w:spelling="clean" w:grammar="clean"/>
  <w:defaultTabStop w:val="708"/>
  <w:characterSpacingControl w:val="doNotCompress"/>
  <w:compat>
    <w:useFELayout/>
  </w:compat>
  <w:rsids>
    <w:rsidRoot w:val="00277289"/>
    <w:rsid w:val="00012257"/>
    <w:rsid w:val="000219EF"/>
    <w:rsid w:val="00024A44"/>
    <w:rsid w:val="00056006"/>
    <w:rsid w:val="000C5465"/>
    <w:rsid w:val="0011567B"/>
    <w:rsid w:val="00193C22"/>
    <w:rsid w:val="001E2D29"/>
    <w:rsid w:val="001E699D"/>
    <w:rsid w:val="00277289"/>
    <w:rsid w:val="00297E4C"/>
    <w:rsid w:val="002F1A45"/>
    <w:rsid w:val="003273DA"/>
    <w:rsid w:val="0036503F"/>
    <w:rsid w:val="00372247"/>
    <w:rsid w:val="00397024"/>
    <w:rsid w:val="003A2A34"/>
    <w:rsid w:val="003C7091"/>
    <w:rsid w:val="00444DC1"/>
    <w:rsid w:val="0048263F"/>
    <w:rsid w:val="00491D2E"/>
    <w:rsid w:val="004A30FC"/>
    <w:rsid w:val="004B2821"/>
    <w:rsid w:val="004B51EA"/>
    <w:rsid w:val="004E744C"/>
    <w:rsid w:val="00503AB4"/>
    <w:rsid w:val="00521BCC"/>
    <w:rsid w:val="00557F09"/>
    <w:rsid w:val="005B2880"/>
    <w:rsid w:val="005E37C1"/>
    <w:rsid w:val="006407B0"/>
    <w:rsid w:val="0065391D"/>
    <w:rsid w:val="00660A91"/>
    <w:rsid w:val="006651F1"/>
    <w:rsid w:val="006B43B5"/>
    <w:rsid w:val="006D7FDC"/>
    <w:rsid w:val="006E1A0F"/>
    <w:rsid w:val="006F52C7"/>
    <w:rsid w:val="0070014C"/>
    <w:rsid w:val="00747949"/>
    <w:rsid w:val="007A3C02"/>
    <w:rsid w:val="007C699B"/>
    <w:rsid w:val="007E19BC"/>
    <w:rsid w:val="007F22CB"/>
    <w:rsid w:val="00811B5D"/>
    <w:rsid w:val="00832522"/>
    <w:rsid w:val="008355AF"/>
    <w:rsid w:val="00864FB4"/>
    <w:rsid w:val="00881B00"/>
    <w:rsid w:val="008A063D"/>
    <w:rsid w:val="008C358E"/>
    <w:rsid w:val="008E6C98"/>
    <w:rsid w:val="00927DD3"/>
    <w:rsid w:val="00945EF9"/>
    <w:rsid w:val="00A361C9"/>
    <w:rsid w:val="00A52A35"/>
    <w:rsid w:val="00A54509"/>
    <w:rsid w:val="00A85E7C"/>
    <w:rsid w:val="00A94B7D"/>
    <w:rsid w:val="00AC376F"/>
    <w:rsid w:val="00AD452F"/>
    <w:rsid w:val="00AD7838"/>
    <w:rsid w:val="00B97BCA"/>
    <w:rsid w:val="00BB56CA"/>
    <w:rsid w:val="00C40F9E"/>
    <w:rsid w:val="00C616A5"/>
    <w:rsid w:val="00C9154E"/>
    <w:rsid w:val="00CA04B9"/>
    <w:rsid w:val="00CA7EAF"/>
    <w:rsid w:val="00CC1516"/>
    <w:rsid w:val="00D0047E"/>
    <w:rsid w:val="00D215AE"/>
    <w:rsid w:val="00D451CC"/>
    <w:rsid w:val="00D611B7"/>
    <w:rsid w:val="00D66083"/>
    <w:rsid w:val="00D67145"/>
    <w:rsid w:val="00DA264A"/>
    <w:rsid w:val="00DF0010"/>
    <w:rsid w:val="00E338C6"/>
    <w:rsid w:val="00E71F06"/>
    <w:rsid w:val="00E741EE"/>
    <w:rsid w:val="00E832CB"/>
    <w:rsid w:val="00F056D1"/>
    <w:rsid w:val="00F32FF6"/>
    <w:rsid w:val="00F74F7B"/>
    <w:rsid w:val="00F86E25"/>
    <w:rsid w:val="00FA2DA4"/>
    <w:rsid w:val="00FE27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  <o:rules v:ext="edit">
        <o:r id="V:Rule8" type="connector" idref="#_x0000_s1029"/>
        <o:r id="V:Rule9" type="connector" idref="#_x0000_s1030"/>
        <o:r id="V:Rule10" type="connector" idref="#_x0000_s1028"/>
        <o:r id="V:Rule11" type="connector" idref="#_x0000_s1027"/>
        <o:r id="V:Rule12" type="connector" idref="#_x0000_s1031"/>
        <o:r id="V:Rule13" type="connector" idref="#_x0000_s1033"/>
        <o:r id="V:Rule14" type="connector" idref="#_x0000_s103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37C1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93C2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B56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B56CA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927DD3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ConsPlusNormal">
    <w:name w:val="ConsPlusNormal"/>
    <w:rsid w:val="00AD7838"/>
    <w:pPr>
      <w:widowControl w:val="0"/>
      <w:suppressAutoHyphens/>
      <w:spacing w:after="0" w:line="100" w:lineRule="atLeast"/>
    </w:pPr>
    <w:rPr>
      <w:rFonts w:ascii="Arial" w:eastAsia="Arial Unicode MS" w:hAnsi="Arial" w:cs="Times New Roman"/>
      <w:sz w:val="20"/>
      <w:szCs w:val="20"/>
    </w:rPr>
  </w:style>
  <w:style w:type="character" w:styleId="a7">
    <w:name w:val="Emphasis"/>
    <w:basedOn w:val="a0"/>
    <w:uiPriority w:val="20"/>
    <w:qFormat/>
    <w:rsid w:val="000219EF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image" Target="media/image6.jpeg"/><Relationship Id="rId18" Type="http://schemas.openxmlformats.org/officeDocument/2006/relationships/image" Target="media/image11.tif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5.jpeg"/><Relationship Id="rId17" Type="http://schemas.openxmlformats.org/officeDocument/2006/relationships/image" Target="media/image10.tiff"/><Relationship Id="rId2" Type="http://schemas.openxmlformats.org/officeDocument/2006/relationships/styles" Target="styles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4.jpeg"/><Relationship Id="rId5" Type="http://schemas.openxmlformats.org/officeDocument/2006/relationships/image" Target="media/image1.png"/><Relationship Id="rId15" Type="http://schemas.openxmlformats.org/officeDocument/2006/relationships/image" Target="media/image8.tiff"/><Relationship Id="rId10" Type="http://schemas.openxmlformats.org/officeDocument/2006/relationships/chart" Target="charts/chart3.xml"/><Relationship Id="rId19" Type="http://schemas.openxmlformats.org/officeDocument/2006/relationships/image" Target="media/image12.tiff"/><Relationship Id="rId4" Type="http://schemas.openxmlformats.org/officeDocument/2006/relationships/webSettings" Target="webSettings.xml"/><Relationship Id="rId9" Type="http://schemas.openxmlformats.org/officeDocument/2006/relationships/chart" Target="charts/chart2.xml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6;&#1091;&#1082;&#1086;&#1074;&#1086;&#1076;&#1080;&#1090;&#1077;&#1083;&#1100;%20&#1091;&#1095;&#1077;&#1073;&#1085;&#1086;&#1075;&#1086;%20&#1094;&#1077;&#1085;&#1090;&#1088;&#1072;\&#1050;&#1086;&#1085;&#1082;&#1091;&#1088;&#1089;&#1099;\&#1047;&#1072;%20&#1089;&#1086;&#1073;&#1086;&#1081;\&#1044;&#1080;&#1072;&#1075;&#1088;&#1072;&#1084;&#1084;&#1099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6;&#1091;&#1082;&#1086;&#1074;&#1086;&#1076;&#1080;&#1090;&#1077;&#1083;&#1100;%20&#1091;&#1095;&#1077;&#1073;&#1085;&#1086;&#1075;&#1086;%20&#1094;&#1077;&#1085;&#1090;&#1088;&#1072;\&#1050;&#1086;&#1085;&#1082;&#1091;&#1088;&#1089;&#1099;\&#1047;&#1072;%20&#1089;&#1086;&#1073;&#1086;&#1081;\&#1044;&#1080;&#1072;&#1075;&#1088;&#1072;&#1084;&#1084;&#1099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6;&#1091;&#1082;&#1086;&#1074;&#1086;&#1076;&#1080;&#1090;&#1077;&#1083;&#1100;%20&#1091;&#1095;&#1077;&#1073;&#1085;&#1086;&#1075;&#1086;%20&#1094;&#1077;&#1085;&#1090;&#1088;&#1072;\&#1050;&#1086;&#1085;&#1082;&#1091;&#1088;&#1089;&#1099;\&#1047;&#1072;%20&#1089;&#1086;&#1073;&#1086;&#1081;\&#1044;&#1080;&#1072;&#1075;&#1088;&#1072;&#1084;&#1084;&#1099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60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defRPr>
            </a:pPr>
            <a:r>
              <a:rPr lang="ru-RU" sz="160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  <a:t>Конкурс абитуриентов специальности</a:t>
            </a:r>
            <a:r>
              <a:rPr lang="ru-RU" sz="1600" baseline="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  <a:t> "Ветеринария"</a:t>
            </a:r>
            <a:endParaRPr lang="ru-RU" sz="1600">
              <a:solidFill>
                <a:srgbClr val="002060"/>
              </a:solidFill>
              <a:latin typeface="Times New Roman" pitchFamily="18" charset="0"/>
              <a:cs typeface="Times New Roman" pitchFamily="18" charset="0"/>
            </a:endParaRPr>
          </a:p>
        </c:rich>
      </c:tx>
    </c:title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Лист1!$B$4</c:f>
              <c:strCache>
                <c:ptCount val="1"/>
                <c:pt idx="0">
                  <c:v>2014 год</c:v>
                </c:pt>
              </c:strCache>
            </c:strRef>
          </c:tx>
          <c:spPr>
            <a:solidFill>
              <a:srgbClr val="0000FF"/>
            </a:solidFill>
          </c:spPr>
          <c:dLbls>
            <c:dLbl>
              <c:idx val="0"/>
              <c:layout>
                <c:manualLayout>
                  <c:x val="1.1111111111111125E-2"/>
                  <c:y val="-4.6296296296296412E-2"/>
                </c:manualLayout>
              </c:layout>
              <c:showVal val="1"/>
            </c:dLbl>
            <c:dLbl>
              <c:idx val="1"/>
              <c:layout>
                <c:manualLayout>
                  <c:x val="-2.7777777777777861E-3"/>
                  <c:y val="-4.6296296296296412E-2"/>
                </c:manualLayout>
              </c:layout>
              <c:tx>
                <c:rich>
                  <a:bodyPr/>
                  <a:lstStyle/>
                  <a:p>
                    <a:r>
                      <a:rPr lang="ru-RU" sz="1600" b="1">
                        <a:latin typeface="Bookman Old Style" pitchFamily="18" charset="0"/>
                      </a:rPr>
                      <a:t>1,2</a:t>
                    </a:r>
                    <a:endParaRPr lang="en-US" sz="1600" b="1">
                      <a:latin typeface="Bookman Old Style" pitchFamily="18" charset="0"/>
                    </a:endParaRPr>
                  </a:p>
                </c:rich>
              </c:tx>
              <c:showVal val="1"/>
            </c:dLbl>
            <c:txPr>
              <a:bodyPr/>
              <a:lstStyle/>
              <a:p>
                <a:pPr>
                  <a:defRPr sz="1600" b="1">
                    <a:latin typeface="Bookman Old Style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Лист1!$C$3:$D$3</c:f>
              <c:strCache>
                <c:ptCount val="2"/>
                <c:pt idx="0">
                  <c:v>подано заявлений</c:v>
                </c:pt>
                <c:pt idx="1">
                  <c:v>конкурс при поступлении</c:v>
                </c:pt>
              </c:strCache>
            </c:strRef>
          </c:cat>
          <c:val>
            <c:numRef>
              <c:f>Лист1!$C$4:$D$4</c:f>
              <c:numCache>
                <c:formatCode>General</c:formatCode>
                <c:ptCount val="2"/>
                <c:pt idx="0">
                  <c:v>30</c:v>
                </c:pt>
                <c:pt idx="1">
                  <c:v>30</c:v>
                </c:pt>
              </c:numCache>
            </c:numRef>
          </c:val>
        </c:ser>
        <c:ser>
          <c:idx val="1"/>
          <c:order val="1"/>
          <c:tx>
            <c:strRef>
              <c:f>Лист1!$B$5</c:f>
              <c:strCache>
                <c:ptCount val="1"/>
                <c:pt idx="0">
                  <c:v>2015 год</c:v>
                </c:pt>
              </c:strCache>
            </c:strRef>
          </c:tx>
          <c:spPr>
            <a:solidFill>
              <a:srgbClr val="FF0000"/>
            </a:solidFill>
          </c:spPr>
          <c:dLbls>
            <c:dLbl>
              <c:idx val="0"/>
              <c:layout>
                <c:manualLayout>
                  <c:x val="3.333333333333334E-2"/>
                  <c:y val="-6.0185185185185147E-2"/>
                </c:manualLayout>
              </c:layout>
              <c:showVal val="1"/>
            </c:dLbl>
            <c:dLbl>
              <c:idx val="1"/>
              <c:layout>
                <c:manualLayout>
                  <c:x val="0.05"/>
                  <c:y val="-5.5555555555555483E-2"/>
                </c:manualLayout>
              </c:layout>
              <c:tx>
                <c:rich>
                  <a:bodyPr/>
                  <a:lstStyle/>
                  <a:p>
                    <a:r>
                      <a:rPr lang="ru-RU" sz="1600" b="1">
                        <a:latin typeface="Bookman Old Style" pitchFamily="18" charset="0"/>
                      </a:rPr>
                      <a:t>2,1</a:t>
                    </a:r>
                    <a:endParaRPr lang="en-US" sz="1600" b="1">
                      <a:latin typeface="Bookman Old Style" pitchFamily="18" charset="0"/>
                    </a:endParaRPr>
                  </a:p>
                </c:rich>
              </c:tx>
              <c:showVal val="1"/>
            </c:dLbl>
            <c:txPr>
              <a:bodyPr/>
              <a:lstStyle/>
              <a:p>
                <a:pPr>
                  <a:defRPr sz="1600" b="1">
                    <a:latin typeface="Bookman Old Style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Лист1!$C$3:$D$3</c:f>
              <c:strCache>
                <c:ptCount val="2"/>
                <c:pt idx="0">
                  <c:v>подано заявлений</c:v>
                </c:pt>
                <c:pt idx="1">
                  <c:v>конкурс при поступлении</c:v>
                </c:pt>
              </c:strCache>
            </c:strRef>
          </c:cat>
          <c:val>
            <c:numRef>
              <c:f>Лист1!$C$5:$D$5</c:f>
              <c:numCache>
                <c:formatCode>General</c:formatCode>
                <c:ptCount val="2"/>
                <c:pt idx="0">
                  <c:v>53</c:v>
                </c:pt>
                <c:pt idx="1">
                  <c:v>53</c:v>
                </c:pt>
              </c:numCache>
            </c:numRef>
          </c:val>
        </c:ser>
        <c:dLbls>
          <c:showVal val="1"/>
        </c:dLbls>
        <c:shape val="box"/>
        <c:axId val="151263104"/>
        <c:axId val="151292160"/>
        <c:axId val="0"/>
      </c:bar3DChart>
      <c:catAx>
        <c:axId val="151263104"/>
        <c:scaling>
          <c:orientation val="minMax"/>
        </c:scaling>
        <c:axPos val="b"/>
        <c:tickLblPos val="nextTo"/>
        <c:txPr>
          <a:bodyPr/>
          <a:lstStyle/>
          <a:p>
            <a:pPr>
              <a:defRPr sz="1400" b="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51292160"/>
        <c:crosses val="autoZero"/>
        <c:auto val="1"/>
        <c:lblAlgn val="ctr"/>
        <c:lblOffset val="100"/>
      </c:catAx>
      <c:valAx>
        <c:axId val="151292160"/>
        <c:scaling>
          <c:orientation val="minMax"/>
        </c:scaling>
        <c:delete val="1"/>
        <c:axPos val="l"/>
        <c:numFmt formatCode="General" sourceLinked="1"/>
        <c:tickLblPos val="nextTo"/>
        <c:crossAx val="151263104"/>
        <c:crosses val="autoZero"/>
        <c:crossBetween val="between"/>
      </c:valAx>
    </c:plotArea>
    <c:legend>
      <c:legendPos val="b"/>
      <c:txPr>
        <a:bodyPr/>
        <a:lstStyle/>
        <a:p>
          <a:pPr>
            <a:defRPr sz="1400" b="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spPr>
    <a:noFill/>
    <a:ln>
      <a:noFill/>
    </a:ln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60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defRPr>
            </a:pPr>
            <a:r>
              <a:rPr lang="ru-RU"/>
              <a:t>Средний балл аттестатов абитуриентов специальности "Ветеринария"</a:t>
            </a:r>
          </a:p>
        </c:rich>
      </c:tx>
    </c:title>
    <c:view3D>
      <c:rAngAx val="1"/>
    </c:view3D>
    <c:sideWall>
      <c:spPr>
        <a:noFill/>
        <a:ln w="25400">
          <a:noFill/>
        </a:ln>
      </c:spPr>
    </c:sideWall>
    <c:backWall>
      <c:spPr>
        <a:noFill/>
        <a:ln w="25400">
          <a:noFill/>
        </a:ln>
      </c:spPr>
    </c:backWall>
    <c:plotArea>
      <c:layout/>
      <c:bar3DChart>
        <c:barDir val="col"/>
        <c:grouping val="clustered"/>
        <c:ser>
          <c:idx val="0"/>
          <c:order val="0"/>
          <c:tx>
            <c:strRef>
              <c:f>Лист2!$D$4</c:f>
              <c:strCache>
                <c:ptCount val="1"/>
                <c:pt idx="0">
                  <c:v>Средний балл аттестатов</c:v>
                </c:pt>
              </c:strCache>
            </c:strRef>
          </c:tx>
          <c:dPt>
            <c:idx val="0"/>
            <c:spPr>
              <a:solidFill>
                <a:srgbClr val="0000FF"/>
              </a:solidFill>
            </c:spPr>
          </c:dPt>
          <c:dPt>
            <c:idx val="1"/>
            <c:spPr>
              <a:solidFill>
                <a:srgbClr val="FF0000"/>
              </a:solidFill>
            </c:spPr>
          </c:dPt>
          <c:dLbls>
            <c:dLbl>
              <c:idx val="0"/>
              <c:layout>
                <c:manualLayout>
                  <c:x val="4.1666666666666664E-2"/>
                  <c:y val="-6.9444444444444503E-2"/>
                </c:manualLayout>
              </c:layout>
              <c:showVal val="1"/>
            </c:dLbl>
            <c:dLbl>
              <c:idx val="1"/>
              <c:layout>
                <c:manualLayout>
                  <c:x val="2.7777777777777922E-2"/>
                  <c:y val="-4.1666666666666664E-2"/>
                </c:manualLayout>
              </c:layout>
              <c:showVal val="1"/>
            </c:dLbl>
            <c:txPr>
              <a:bodyPr/>
              <a:lstStyle/>
              <a:p>
                <a:pPr>
                  <a:defRPr sz="1600" b="1">
                    <a:latin typeface="Bookman Old Style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Лист2!$C$5:$C$6</c:f>
              <c:strCache>
                <c:ptCount val="2"/>
                <c:pt idx="0">
                  <c:v>2014 год</c:v>
                </c:pt>
                <c:pt idx="1">
                  <c:v>2015 год</c:v>
                </c:pt>
              </c:strCache>
            </c:strRef>
          </c:cat>
          <c:val>
            <c:numRef>
              <c:f>Лист2!$D$5:$D$6</c:f>
              <c:numCache>
                <c:formatCode>General</c:formatCode>
                <c:ptCount val="2"/>
                <c:pt idx="0">
                  <c:v>3.9</c:v>
                </c:pt>
                <c:pt idx="1">
                  <c:v>4.3</c:v>
                </c:pt>
              </c:numCache>
            </c:numRef>
          </c:val>
        </c:ser>
        <c:dLbls>
          <c:showVal val="1"/>
        </c:dLbls>
        <c:shape val="cylinder"/>
        <c:axId val="161392128"/>
        <c:axId val="161393664"/>
        <c:axId val="0"/>
      </c:bar3DChart>
      <c:catAx>
        <c:axId val="161392128"/>
        <c:scaling>
          <c:orientation val="minMax"/>
        </c:scaling>
        <c:axPos val="b"/>
        <c:tickLblPos val="nextTo"/>
        <c:txPr>
          <a:bodyPr/>
          <a:lstStyle/>
          <a:p>
            <a:pPr>
              <a:defRPr sz="1200" b="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61393664"/>
        <c:crosses val="autoZero"/>
        <c:auto val="1"/>
        <c:lblAlgn val="ctr"/>
        <c:lblOffset val="100"/>
      </c:catAx>
      <c:valAx>
        <c:axId val="161393664"/>
        <c:scaling>
          <c:orientation val="minMax"/>
        </c:scaling>
        <c:delete val="1"/>
        <c:axPos val="l"/>
        <c:numFmt formatCode="General" sourceLinked="1"/>
        <c:tickLblPos val="nextTo"/>
        <c:crossAx val="161392128"/>
        <c:crosses val="autoZero"/>
        <c:crossBetween val="between"/>
      </c:valAx>
    </c:plotArea>
    <c:plotVisOnly val="1"/>
  </c:chart>
  <c:spPr>
    <a:noFill/>
    <a:ln>
      <a:noFill/>
    </a:ln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60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defRPr>
            </a:pPr>
            <a:r>
              <a:rPr lang="ru-RU" sz="160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  <a:t>Качество обучения и сохранность </a:t>
            </a:r>
            <a:r>
              <a:rPr lang="ru-RU" sz="1600" b="1" i="0" u="none" strike="noStrike" baseline="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  <a:t>контингента</a:t>
            </a:r>
          </a:p>
          <a:p>
            <a:pPr>
              <a:defRPr sz="160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defRPr>
            </a:pPr>
            <a:r>
              <a:rPr lang="ru-RU" sz="1600" b="1" i="0" u="none" strike="noStrike" baseline="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  <a:t> 1 курса  специальности "Ветеринария"</a:t>
            </a:r>
            <a:endParaRPr lang="ru-RU" sz="1600">
              <a:solidFill>
                <a:srgbClr val="002060"/>
              </a:solidFill>
              <a:latin typeface="Times New Roman" pitchFamily="18" charset="0"/>
              <a:cs typeface="Times New Roman" pitchFamily="18" charset="0"/>
            </a:endParaRPr>
          </a:p>
        </c:rich>
      </c:tx>
    </c:title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Лист3!$C$5</c:f>
              <c:strCache>
                <c:ptCount val="1"/>
                <c:pt idx="0">
                  <c:v>2014 - 2015 учебный год</c:v>
                </c:pt>
              </c:strCache>
            </c:strRef>
          </c:tx>
          <c:spPr>
            <a:solidFill>
              <a:srgbClr val="0000FF"/>
            </a:solidFill>
          </c:spPr>
          <c:dLbls>
            <c:dLbl>
              <c:idx val="0"/>
              <c:layout>
                <c:manualLayout>
                  <c:x val="3.787878787878801E-3"/>
                  <c:y val="-4.6681254558716294E-2"/>
                </c:manualLayout>
              </c:layout>
              <c:showVal val="1"/>
            </c:dLbl>
            <c:dLbl>
              <c:idx val="1"/>
              <c:layout>
                <c:manualLayout>
                  <c:x val="3.787878787878801E-3"/>
                  <c:y val="-4.0846097738876902E-2"/>
                </c:manualLayout>
              </c:layout>
              <c:showVal val="1"/>
            </c:dLbl>
            <c:txPr>
              <a:bodyPr/>
              <a:lstStyle/>
              <a:p>
                <a:pPr>
                  <a:defRPr sz="1400" b="1">
                    <a:latin typeface="Bookman Old Style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Лист3!$D$4:$E$4</c:f>
              <c:strCache>
                <c:ptCount val="2"/>
                <c:pt idx="0">
                  <c:v>Качество обучения  по итогам 1 курса</c:v>
                </c:pt>
                <c:pt idx="1">
                  <c:v>Сохранность контингента</c:v>
                </c:pt>
              </c:strCache>
            </c:strRef>
          </c:cat>
          <c:val>
            <c:numRef>
              <c:f>Лист3!$D$5:$E$5</c:f>
              <c:numCache>
                <c:formatCode>0%</c:formatCode>
                <c:ptCount val="2"/>
                <c:pt idx="0">
                  <c:v>0.69000000000000061</c:v>
                </c:pt>
                <c:pt idx="1">
                  <c:v>0.88</c:v>
                </c:pt>
              </c:numCache>
            </c:numRef>
          </c:val>
        </c:ser>
        <c:ser>
          <c:idx val="1"/>
          <c:order val="1"/>
          <c:tx>
            <c:strRef>
              <c:f>Лист3!$C$6</c:f>
              <c:strCache>
                <c:ptCount val="1"/>
                <c:pt idx="0">
                  <c:v>2015 - 2016 учебный год</c:v>
                </c:pt>
              </c:strCache>
            </c:strRef>
          </c:tx>
          <c:spPr>
            <a:solidFill>
              <a:srgbClr val="FF0000"/>
            </a:solidFill>
          </c:spPr>
          <c:dLbls>
            <c:dLbl>
              <c:idx val="0"/>
              <c:layout>
                <c:manualLayout>
                  <c:x val="2.8409090909090912E-2"/>
                  <c:y val="-4.3763676148796823E-2"/>
                </c:manualLayout>
              </c:layout>
              <c:showVal val="1"/>
            </c:dLbl>
            <c:dLbl>
              <c:idx val="1"/>
              <c:layout>
                <c:manualLayout>
                  <c:x val="3.4090909090909088E-2"/>
                  <c:y val="-4.6681254558716294E-2"/>
                </c:manualLayout>
              </c:layout>
              <c:showVal val="1"/>
            </c:dLbl>
            <c:txPr>
              <a:bodyPr/>
              <a:lstStyle/>
              <a:p>
                <a:pPr>
                  <a:defRPr sz="1400" b="1">
                    <a:latin typeface="Bookman Old Style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Лист3!$D$4:$E$4</c:f>
              <c:strCache>
                <c:ptCount val="2"/>
                <c:pt idx="0">
                  <c:v>Качество обучения  по итогам 1 курса</c:v>
                </c:pt>
                <c:pt idx="1">
                  <c:v>Сохранность контингента</c:v>
                </c:pt>
              </c:strCache>
            </c:strRef>
          </c:cat>
          <c:val>
            <c:numRef>
              <c:f>Лист3!$D$6:$E$6</c:f>
              <c:numCache>
                <c:formatCode>0%</c:formatCode>
                <c:ptCount val="2"/>
                <c:pt idx="0">
                  <c:v>0.86000000000000065</c:v>
                </c:pt>
                <c:pt idx="1">
                  <c:v>1</c:v>
                </c:pt>
              </c:numCache>
            </c:numRef>
          </c:val>
        </c:ser>
        <c:dLbls>
          <c:showVal val="1"/>
        </c:dLbls>
        <c:shape val="box"/>
        <c:axId val="161715328"/>
        <c:axId val="161717248"/>
        <c:axId val="0"/>
      </c:bar3DChart>
      <c:catAx>
        <c:axId val="161715328"/>
        <c:scaling>
          <c:orientation val="minMax"/>
        </c:scaling>
        <c:axPos val="b"/>
        <c:tickLblPos val="nextTo"/>
        <c:txPr>
          <a:bodyPr/>
          <a:lstStyle/>
          <a:p>
            <a:pPr>
              <a:defRPr sz="14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61717248"/>
        <c:crosses val="autoZero"/>
        <c:auto val="1"/>
        <c:lblAlgn val="ctr"/>
        <c:lblOffset val="100"/>
      </c:catAx>
      <c:valAx>
        <c:axId val="161717248"/>
        <c:scaling>
          <c:orientation val="minMax"/>
        </c:scaling>
        <c:delete val="1"/>
        <c:axPos val="l"/>
        <c:numFmt formatCode="0%" sourceLinked="1"/>
        <c:tickLblPos val="nextTo"/>
        <c:crossAx val="161715328"/>
        <c:crosses val="autoZero"/>
        <c:crossBetween val="between"/>
      </c:valAx>
    </c:plotArea>
    <c:legend>
      <c:legendPos val="b"/>
      <c:txPr>
        <a:bodyPr/>
        <a:lstStyle/>
        <a:p>
          <a:pPr>
            <a:defRPr sz="12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spPr>
    <a:noFill/>
    <a:ln>
      <a:noFill/>
    </a:ln>
  </c:sp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851</TotalTime>
  <Pages>17</Pages>
  <Words>1534</Words>
  <Characters>8744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KSC</Company>
  <LinksUpToDate>false</LinksUpToDate>
  <CharactersWithSpaces>10258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Атлас ОИ</dc:creator>
  <cp:keywords/>
  <dc:description/>
  <cp:lastModifiedBy>Shhekina_JV</cp:lastModifiedBy>
  <cp:revision>34</cp:revision>
  <cp:lastPrinted>2016-06-21T08:13:00Z</cp:lastPrinted>
  <dcterms:created xsi:type="dcterms:W3CDTF">2016-06-17T08:33:00Z</dcterms:created>
  <dcterms:modified xsi:type="dcterms:W3CDTF">2016-06-21T10:58:00Z</dcterms:modified>
</cp:coreProperties>
</file>